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DB9" w:rsidRPr="00A370D3" w:rsidRDefault="00320DB9" w:rsidP="00320DB9">
      <w:pPr>
        <w:spacing w:before="120" w:after="120" w:line="240" w:lineRule="auto"/>
        <w:jc w:val="center"/>
        <w:rPr>
          <w:rFonts w:ascii="Arial" w:hAnsi="Arial" w:cs="Arial"/>
          <w:b/>
        </w:rPr>
      </w:pPr>
      <w:r w:rsidRPr="00A370D3">
        <w:rPr>
          <w:rFonts w:ascii="Arial" w:hAnsi="Arial" w:cs="Arial"/>
          <w:b/>
        </w:rPr>
        <w:t>ANEXO</w:t>
      </w:r>
      <w:r w:rsidR="0068670C" w:rsidRPr="00A370D3">
        <w:rPr>
          <w:rFonts w:ascii="Arial" w:hAnsi="Arial" w:cs="Arial"/>
          <w:b/>
        </w:rPr>
        <w:t xml:space="preserve"> </w:t>
      </w:r>
      <w:r w:rsidR="00F47823">
        <w:rPr>
          <w:rFonts w:ascii="Arial" w:hAnsi="Arial" w:cs="Arial"/>
          <w:b/>
        </w:rPr>
        <w:t>III</w:t>
      </w:r>
      <w:r w:rsidRPr="00A370D3">
        <w:rPr>
          <w:rFonts w:ascii="Arial" w:hAnsi="Arial" w:cs="Arial"/>
          <w:b/>
        </w:rPr>
        <w:t xml:space="preserve"> DO EDITAL</w:t>
      </w:r>
    </w:p>
    <w:p w:rsidR="00320DB9" w:rsidRPr="00A370D3" w:rsidRDefault="00320DB9" w:rsidP="00320DB9">
      <w:pPr>
        <w:spacing w:before="120" w:after="120" w:line="240" w:lineRule="auto"/>
        <w:jc w:val="center"/>
        <w:rPr>
          <w:rFonts w:ascii="Arial" w:hAnsi="Arial" w:cs="Arial"/>
          <w:b/>
        </w:rPr>
      </w:pPr>
      <w:r w:rsidRPr="00A370D3">
        <w:rPr>
          <w:rFonts w:ascii="Arial" w:hAnsi="Arial" w:cs="Arial"/>
          <w:b/>
        </w:rPr>
        <w:t>MINUTA DA ATA DE REGISTRO DE PREÇOS</w:t>
      </w:r>
    </w:p>
    <w:p w:rsidR="00320DB9" w:rsidRPr="00A370D3" w:rsidRDefault="00320DB9" w:rsidP="00320DB9">
      <w:pPr>
        <w:spacing w:before="120" w:after="120" w:line="240" w:lineRule="auto"/>
        <w:jc w:val="center"/>
        <w:rPr>
          <w:rFonts w:ascii="Arial" w:hAnsi="Arial" w:cs="Arial"/>
          <w:b/>
        </w:rPr>
      </w:pPr>
      <w:r w:rsidRPr="00A370D3">
        <w:rPr>
          <w:rFonts w:ascii="Arial" w:hAnsi="Arial" w:cs="Arial"/>
          <w:b/>
        </w:rPr>
        <w:t xml:space="preserve">PREGÃO ELETRÔNICO POR REGISTRO DE PREÇOS Nº </w:t>
      </w:r>
      <w:r w:rsidR="005D2A79">
        <w:rPr>
          <w:rFonts w:ascii="Arial" w:hAnsi="Arial" w:cs="Arial"/>
          <w:b/>
        </w:rPr>
        <w:t>9</w:t>
      </w:r>
      <w:bookmarkStart w:id="0" w:name="_GoBack"/>
      <w:bookmarkEnd w:id="0"/>
      <w:r w:rsidR="0068670C" w:rsidRPr="00A370D3">
        <w:rPr>
          <w:rFonts w:ascii="Arial" w:hAnsi="Arial" w:cs="Arial"/>
          <w:b/>
        </w:rPr>
        <w:t>/2015</w:t>
      </w:r>
    </w:p>
    <w:p w:rsidR="00320DB9" w:rsidRPr="00A370D3" w:rsidRDefault="00320DB9" w:rsidP="00320DB9">
      <w:pPr>
        <w:spacing w:before="120" w:after="120" w:line="240" w:lineRule="auto"/>
        <w:jc w:val="center"/>
        <w:rPr>
          <w:rFonts w:ascii="Arial" w:hAnsi="Arial" w:cs="Arial"/>
          <w:b/>
        </w:rPr>
      </w:pPr>
      <w:r w:rsidRPr="00A370D3">
        <w:rPr>
          <w:rFonts w:ascii="Arial" w:hAnsi="Arial" w:cs="Arial"/>
          <w:b/>
        </w:rPr>
        <w:t xml:space="preserve">PROCESSO Nº </w:t>
      </w:r>
      <w:r w:rsidR="00A370D3" w:rsidRPr="00A370D3">
        <w:rPr>
          <w:rFonts w:ascii="Arial" w:hAnsi="Arial" w:cs="Arial"/>
          <w:b/>
        </w:rPr>
        <w:t>59500.0001865/2014-17</w:t>
      </w:r>
    </w:p>
    <w:p w:rsidR="00320DB9" w:rsidRPr="00A370D3" w:rsidRDefault="00320DB9" w:rsidP="00320DB9">
      <w:pPr>
        <w:spacing w:before="120" w:after="120"/>
        <w:rPr>
          <w:rFonts w:ascii="Arial" w:hAnsi="Arial" w:cs="Arial"/>
        </w:rPr>
      </w:pPr>
    </w:p>
    <w:p w:rsidR="00320DB9" w:rsidRPr="00A370D3" w:rsidRDefault="00320DB9" w:rsidP="00F2667F">
      <w:pPr>
        <w:spacing w:before="120" w:after="120" w:line="240" w:lineRule="auto"/>
        <w:jc w:val="both"/>
        <w:rPr>
          <w:rFonts w:ascii="Arial" w:hAnsi="Arial" w:cs="Arial"/>
        </w:rPr>
      </w:pPr>
      <w:r w:rsidRPr="00A370D3">
        <w:rPr>
          <w:rFonts w:ascii="Arial" w:hAnsi="Arial" w:cs="Arial"/>
        </w:rPr>
        <w:t>Aos ___ dias de _____ do ano de _____,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sidRPr="00A370D3">
        <w:rPr>
          <w:rFonts w:ascii="Arial" w:hAnsi="Arial" w:cs="Arial"/>
        </w:rPr>
        <w:t xml:space="preserve">99.857/0001-26, neste </w:t>
      </w:r>
      <w:proofErr w:type="gramStart"/>
      <w:r w:rsidR="009E5100" w:rsidRPr="00A370D3">
        <w:rPr>
          <w:rFonts w:ascii="Arial" w:hAnsi="Arial" w:cs="Arial"/>
        </w:rPr>
        <w:t>ato repre</w:t>
      </w:r>
      <w:r w:rsidRPr="00A370D3">
        <w:rPr>
          <w:rFonts w:ascii="Arial" w:hAnsi="Arial" w:cs="Arial"/>
        </w:rPr>
        <w:t>sentada</w:t>
      </w:r>
      <w:proofErr w:type="gramEnd"/>
      <w:r w:rsidRPr="00A370D3">
        <w:rPr>
          <w:rFonts w:ascii="Arial" w:hAnsi="Arial" w:cs="Arial"/>
        </w:rPr>
        <w:t xml:space="preserve"> pelo Sr. _________________, Presidente da Codevasf, brasileiro, casado, portador da Carteira de Identidade nº ________, expedida pela ____, e do CPF nº _______________, residente e domiciliada em _______________, nomeado pela Decisão nº ____, de __ </w:t>
      </w:r>
      <w:proofErr w:type="spellStart"/>
      <w:r w:rsidRPr="00A370D3">
        <w:rPr>
          <w:rFonts w:ascii="Arial" w:hAnsi="Arial" w:cs="Arial"/>
        </w:rPr>
        <w:t>de</w:t>
      </w:r>
      <w:proofErr w:type="spellEnd"/>
      <w:r w:rsidRPr="00A370D3">
        <w:rPr>
          <w:rFonts w:ascii="Arial" w:hAnsi="Arial" w:cs="Arial"/>
        </w:rPr>
        <w:t xml:space="preserve"> _______ </w:t>
      </w:r>
      <w:proofErr w:type="spellStart"/>
      <w:r w:rsidRPr="00A370D3">
        <w:rPr>
          <w:rFonts w:ascii="Arial" w:hAnsi="Arial" w:cs="Arial"/>
        </w:rPr>
        <w:t>de</w:t>
      </w:r>
      <w:proofErr w:type="spellEnd"/>
      <w:r w:rsidRPr="00A370D3">
        <w:rPr>
          <w:rFonts w:ascii="Arial" w:hAnsi="Arial" w:cs="Arial"/>
        </w:rPr>
        <w:t xml:space="preserve"> 2011, nos termos e de acordo com a L</w:t>
      </w:r>
      <w:r w:rsidR="009C7576" w:rsidRPr="00A370D3">
        <w:rPr>
          <w:rFonts w:ascii="Arial" w:hAnsi="Arial" w:cs="Arial"/>
        </w:rPr>
        <w:t>ei nº 10.520/02, Decre</w:t>
      </w:r>
      <w:r w:rsidRPr="00A370D3">
        <w:rPr>
          <w:rFonts w:ascii="Arial" w:hAnsi="Arial" w:cs="Arial"/>
        </w:rPr>
        <w:t xml:space="preserve">to nº 5.450/05, Decreto nº 7.892/2013, Lei Complementar nº 123/06, Decreto nº 6.204/07, Lei nº 8.666/93, e das demais normas legais aplicáveis, </w:t>
      </w:r>
      <w:r w:rsidR="00BE47CC" w:rsidRPr="00A370D3">
        <w:rPr>
          <w:rFonts w:ascii="Arial" w:hAnsi="Arial" w:cs="Arial"/>
        </w:rPr>
        <w:t>em face da classificação da pro</w:t>
      </w:r>
      <w:r w:rsidRPr="00A370D3">
        <w:rPr>
          <w:rFonts w:ascii="Arial" w:hAnsi="Arial" w:cs="Arial"/>
        </w:rPr>
        <w:t xml:space="preserve">posta apresentada no Pregão Eletrônico por Registro de Preços nº ___/2014 referente </w:t>
      </w:r>
      <w:r w:rsidR="00BE47CC" w:rsidRPr="00A370D3">
        <w:rPr>
          <w:rFonts w:ascii="Arial" w:hAnsi="Arial" w:cs="Arial"/>
        </w:rPr>
        <w:t>ao fornecimento de materiais de consumo (suprimento de informática), por Sistema de Registro de Preços, no âmbito da Sede da Codevasf, em Brasília-DF</w:t>
      </w:r>
      <w:r w:rsidRPr="00A370D3">
        <w:rPr>
          <w:rFonts w:ascii="Arial" w:hAnsi="Arial" w:cs="Arial"/>
        </w:rPr>
        <w:t xml:space="preserve">, cujo resultado foi publicado no Diário Oficial da União e homologado pela Diretoria Executiva da CODEVASF, constante às fls. _____ do Processo nº ___________________-__, RESOLVE registrar os preços da seguinte </w:t>
      </w:r>
      <w:proofErr w:type="gramStart"/>
      <w:r w:rsidRPr="00A370D3">
        <w:rPr>
          <w:rFonts w:ascii="Arial" w:hAnsi="Arial" w:cs="Arial"/>
        </w:rPr>
        <w:t>empresa</w:t>
      </w:r>
      <w:proofErr w:type="gramEnd"/>
      <w:r w:rsidRPr="00A370D3">
        <w:rPr>
          <w:rFonts w:ascii="Arial" w:hAnsi="Arial" w:cs="Arial"/>
        </w:rPr>
        <w:t xml:space="preserve"> detentora da Ata: ___________________________, CNPJ nº _____________,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w:t>
      </w:r>
      <w:r w:rsidR="00F2667F" w:rsidRPr="00A370D3">
        <w:rPr>
          <w:rFonts w:ascii="Arial" w:hAnsi="Arial" w:cs="Arial"/>
        </w:rPr>
        <w:t xml:space="preserve">distribuídos entre os órgãos gerenciador e aderentes, </w:t>
      </w:r>
      <w:r w:rsidRPr="00A370D3">
        <w:rPr>
          <w:rFonts w:ascii="Arial" w:hAnsi="Arial" w:cs="Arial"/>
        </w:rPr>
        <w:t>mediante as condições seguintes:</w:t>
      </w:r>
    </w:p>
    <w:p w:rsidR="00A370D3" w:rsidRPr="00A370D3" w:rsidRDefault="00A370D3" w:rsidP="00A370D3">
      <w:pPr>
        <w:spacing w:before="120" w:after="120" w:line="240" w:lineRule="auto"/>
        <w:jc w:val="both"/>
        <w:rPr>
          <w:rFonts w:ascii="Arial" w:hAnsi="Arial" w:cs="Arial"/>
        </w:rPr>
      </w:pPr>
      <w:r w:rsidRPr="00A370D3">
        <w:rPr>
          <w:rFonts w:ascii="Arial" w:hAnsi="Arial" w:cs="Arial"/>
        </w:rPr>
        <w:t>Grupo 1</w:t>
      </w:r>
    </w:p>
    <w:p w:rsidR="00A370D3" w:rsidRPr="00A370D3" w:rsidRDefault="00A370D3" w:rsidP="00A370D3">
      <w:pPr>
        <w:spacing w:before="120" w:after="120" w:line="240" w:lineRule="auto"/>
        <w:jc w:val="both"/>
        <w:rPr>
          <w:rFonts w:ascii="Arial" w:hAnsi="Arial" w:cs="Arial"/>
        </w:rPr>
      </w:pPr>
      <w:r w:rsidRPr="00A370D3">
        <w:rPr>
          <w:rFonts w:ascii="Arial" w:hAnsi="Arial" w:cs="Arial"/>
        </w:rPr>
        <w:t>Item 1: Transporte de carga/encomendas por via aérea, no sistema porta a porta, em âmbito nacional; e</w:t>
      </w:r>
    </w:p>
    <w:p w:rsidR="00225444" w:rsidRPr="00A370D3" w:rsidRDefault="00A370D3" w:rsidP="00A370D3">
      <w:pPr>
        <w:spacing w:before="120" w:after="120" w:line="240" w:lineRule="auto"/>
        <w:jc w:val="both"/>
        <w:rPr>
          <w:rFonts w:ascii="Arial" w:hAnsi="Arial" w:cs="Arial"/>
        </w:rPr>
      </w:pPr>
      <w:r w:rsidRPr="00A370D3">
        <w:rPr>
          <w:rFonts w:ascii="Arial" w:hAnsi="Arial" w:cs="Arial"/>
        </w:rPr>
        <w:t>Item 2: Transporte de carga/encomendas por via rodoviário, no sistema porta a porta, em âmbito nacional.</w:t>
      </w:r>
    </w:p>
    <w:p w:rsidR="00320DB9" w:rsidRPr="00A370D3" w:rsidRDefault="00320DB9" w:rsidP="00320DB9">
      <w:pPr>
        <w:spacing w:before="120" w:after="120"/>
        <w:rPr>
          <w:rFonts w:ascii="Arial" w:hAnsi="Arial" w:cs="Arial"/>
          <w:b/>
        </w:rPr>
      </w:pPr>
    </w:p>
    <w:p w:rsidR="00320DB9" w:rsidRPr="00A370D3" w:rsidRDefault="00320DB9" w:rsidP="00320DB9">
      <w:pPr>
        <w:spacing w:before="120" w:after="120"/>
        <w:rPr>
          <w:rFonts w:ascii="Arial" w:hAnsi="Arial" w:cs="Arial"/>
          <w:b/>
        </w:rPr>
      </w:pPr>
      <w:r w:rsidRPr="00A370D3">
        <w:rPr>
          <w:rFonts w:ascii="Arial" w:hAnsi="Arial" w:cs="Arial"/>
          <w:b/>
        </w:rPr>
        <w:t>1 – DA VIGÊNCIA DA ATA DE REGISTRO DE PREÇOS</w:t>
      </w:r>
    </w:p>
    <w:p w:rsidR="00320DB9" w:rsidRPr="00A370D3" w:rsidRDefault="00320DB9" w:rsidP="00BA6110">
      <w:pPr>
        <w:spacing w:before="120" w:after="120" w:line="240" w:lineRule="auto"/>
        <w:jc w:val="both"/>
        <w:rPr>
          <w:rFonts w:ascii="Arial" w:hAnsi="Arial" w:cs="Arial"/>
        </w:rPr>
      </w:pPr>
      <w:proofErr w:type="gramStart"/>
      <w:r w:rsidRPr="00A370D3">
        <w:rPr>
          <w:rFonts w:ascii="Arial" w:hAnsi="Arial" w:cs="Arial"/>
        </w:rPr>
        <w:t>A presente</w:t>
      </w:r>
      <w:proofErr w:type="gramEnd"/>
      <w:r w:rsidRPr="00A370D3">
        <w:rPr>
          <w:rFonts w:ascii="Arial" w:hAnsi="Arial" w:cs="Arial"/>
        </w:rPr>
        <w:t xml:space="preserve"> Ata de Registro de Preços terá a validade de 12 (doze) meses, a contar da data de sua assinatura.</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A existência de preços registrados não obriga a CODEVASF a firmar as contratações que deles poderão advir, facultando-se a realização de licitação específica para o objeto pretendido, sendo assegurado ao detentor do registro preferência na aquisição dos materiais ou implementos em igualdade de condições.</w:t>
      </w:r>
    </w:p>
    <w:p w:rsidR="00AE2DBE" w:rsidRPr="00A370D3" w:rsidRDefault="00AE2DBE" w:rsidP="00BA6110">
      <w:pPr>
        <w:spacing w:before="120" w:after="120" w:line="240" w:lineRule="auto"/>
        <w:jc w:val="both"/>
        <w:rPr>
          <w:rFonts w:ascii="Arial" w:hAnsi="Arial" w:cs="Arial"/>
        </w:rPr>
      </w:pPr>
    </w:p>
    <w:p w:rsidR="00320DB9" w:rsidRPr="00A370D3" w:rsidRDefault="00320DB9" w:rsidP="00BA6110">
      <w:pPr>
        <w:spacing w:before="120" w:after="120" w:line="240" w:lineRule="auto"/>
        <w:rPr>
          <w:rFonts w:ascii="Arial" w:hAnsi="Arial" w:cs="Arial"/>
          <w:b/>
        </w:rPr>
      </w:pPr>
      <w:r w:rsidRPr="00A370D3">
        <w:rPr>
          <w:rFonts w:ascii="Arial" w:hAnsi="Arial" w:cs="Arial"/>
          <w:b/>
        </w:rPr>
        <w:t>2 – DA UTILIZAÇÃO DA ATA DE REGISTRO DE PREÇOS</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Poderá utilizar-se da Ata de Registro de Preços qualquer ór</w:t>
      </w:r>
      <w:r w:rsidR="009C7576" w:rsidRPr="00A370D3">
        <w:rPr>
          <w:rFonts w:ascii="Arial" w:hAnsi="Arial" w:cs="Arial"/>
        </w:rPr>
        <w:t>gão ou entidade da Administra</w:t>
      </w:r>
      <w:r w:rsidRPr="00A370D3">
        <w:rPr>
          <w:rFonts w:ascii="Arial" w:hAnsi="Arial" w:cs="Arial"/>
        </w:rPr>
        <w:t>ção que não tenha participado do certame licitatório, media</w:t>
      </w:r>
      <w:r w:rsidR="009C7576" w:rsidRPr="00A370D3">
        <w:rPr>
          <w:rFonts w:ascii="Arial" w:hAnsi="Arial" w:cs="Arial"/>
        </w:rPr>
        <w:t>nte prévia consulta ao órgão ge</w:t>
      </w:r>
      <w:r w:rsidRPr="00A370D3">
        <w:rPr>
          <w:rFonts w:ascii="Arial" w:hAnsi="Arial" w:cs="Arial"/>
        </w:rPr>
        <w:t xml:space="preserve">renciador, desde que </w:t>
      </w:r>
      <w:r w:rsidRPr="00A370D3">
        <w:rPr>
          <w:rFonts w:ascii="Arial" w:hAnsi="Arial" w:cs="Arial"/>
        </w:rPr>
        <w:lastRenderedPageBreak/>
        <w:t xml:space="preserve">devidamente comprovada </w:t>
      </w:r>
      <w:proofErr w:type="gramStart"/>
      <w:r w:rsidRPr="00A370D3">
        <w:rPr>
          <w:rFonts w:ascii="Arial" w:hAnsi="Arial" w:cs="Arial"/>
        </w:rPr>
        <w:t>a</w:t>
      </w:r>
      <w:proofErr w:type="gramEnd"/>
      <w:r w:rsidRPr="00A370D3">
        <w:rPr>
          <w:rFonts w:ascii="Arial" w:hAnsi="Arial" w:cs="Arial"/>
        </w:rPr>
        <w:t xml:space="preserve"> vantagem e respeitadas, no que couber, as condições e as regras estabelecidas na Lei nº 8.666/93 e no Decreto nº 7.892/2013.</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Caberá ao detentor da Ata de Registro de Preços, observadas as condições nela estabelecidas, optar pela aceitação ou não da execução dos serviços desde que esta não prejudique as obrigações anteriormente assumidas.</w:t>
      </w:r>
    </w:p>
    <w:p w:rsidR="00320DB9" w:rsidRPr="00A370D3" w:rsidRDefault="00320DB9" w:rsidP="00BA6110">
      <w:pPr>
        <w:spacing w:before="120" w:after="120" w:line="240" w:lineRule="auto"/>
        <w:rPr>
          <w:rFonts w:ascii="Arial" w:hAnsi="Arial" w:cs="Arial"/>
          <w:b/>
        </w:rPr>
      </w:pPr>
      <w:r w:rsidRPr="00A370D3">
        <w:rPr>
          <w:rFonts w:ascii="Arial" w:hAnsi="Arial" w:cs="Arial"/>
          <w:b/>
        </w:rPr>
        <w:t>3 – DA REALIZAÇÃO DOS FORNECIMENTOS</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Durante a realização dos fornecimentos contratados deverá ser observado o disposto no Edital de Pregão Eletrônico por Registro de Preços nº ___/201</w:t>
      </w:r>
      <w:r w:rsidR="00A370D3" w:rsidRPr="00A370D3">
        <w:rPr>
          <w:rFonts w:ascii="Arial" w:hAnsi="Arial" w:cs="Arial"/>
        </w:rPr>
        <w:t>5</w:t>
      </w:r>
      <w:r w:rsidRPr="00A370D3">
        <w:rPr>
          <w:rFonts w:ascii="Arial" w:hAnsi="Arial" w:cs="Arial"/>
        </w:rPr>
        <w:t xml:space="preserve"> e seus anexos.</w:t>
      </w:r>
    </w:p>
    <w:p w:rsidR="00320DB9" w:rsidRPr="00A370D3" w:rsidRDefault="00320DB9" w:rsidP="00BA6110">
      <w:pPr>
        <w:spacing w:before="120" w:after="120" w:line="240" w:lineRule="auto"/>
        <w:rPr>
          <w:rFonts w:ascii="Arial" w:hAnsi="Arial" w:cs="Arial"/>
          <w:b/>
        </w:rPr>
      </w:pPr>
      <w:r w:rsidRPr="00A370D3">
        <w:rPr>
          <w:rFonts w:ascii="Arial" w:hAnsi="Arial" w:cs="Arial"/>
          <w:b/>
        </w:rPr>
        <w:t>4 – DO CONTROLE DAS ALTERAÇÕES DE PREÇOS</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 xml:space="preserve">Durante a vigência da Ata, os preços registrados serão fixos </w:t>
      </w:r>
      <w:r w:rsidR="009C7576" w:rsidRPr="00A370D3">
        <w:rPr>
          <w:rFonts w:ascii="Arial" w:hAnsi="Arial" w:cs="Arial"/>
        </w:rPr>
        <w:t>e irreajustáveis, exceto nas hi</w:t>
      </w:r>
      <w:r w:rsidRPr="00A370D3">
        <w:rPr>
          <w:rFonts w:ascii="Arial" w:hAnsi="Arial" w:cs="Arial"/>
        </w:rPr>
        <w:t>póteses, devidamente comprovadas, de ocorrência de situação prevista na alínea “d” do inciso II do art. 65 da Lei n.º 8.666/93 ou de redução dos preços praticados no mercado.</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 xml:space="preserve">Mesmo comprovada </w:t>
      </w:r>
      <w:proofErr w:type="gramStart"/>
      <w:r w:rsidRPr="00A370D3">
        <w:rPr>
          <w:rFonts w:ascii="Arial" w:hAnsi="Arial" w:cs="Arial"/>
        </w:rPr>
        <w:t>a</w:t>
      </w:r>
      <w:proofErr w:type="gramEnd"/>
      <w:r w:rsidRPr="00A370D3">
        <w:rPr>
          <w:rFonts w:ascii="Arial" w:hAnsi="Arial" w:cs="Arial"/>
        </w:rPr>
        <w:t xml:space="preserve"> ocorrência de situação prevista na alínea “d” do inciso II do art. 65 da Lei n.º 8.666/93, a CODEVASF, se julgar conveniente, poderá</w:t>
      </w:r>
      <w:r w:rsidR="009C7576" w:rsidRPr="00A370D3">
        <w:rPr>
          <w:rFonts w:ascii="Arial" w:hAnsi="Arial" w:cs="Arial"/>
        </w:rPr>
        <w:t xml:space="preserve"> optar por cancelar a Ata e ini</w:t>
      </w:r>
      <w:r w:rsidRPr="00A370D3">
        <w:rPr>
          <w:rFonts w:ascii="Arial" w:hAnsi="Arial" w:cs="Arial"/>
        </w:rPr>
        <w:t>ciar outro processo licitatório.</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Comprovada a redução dos preços praticados no mercad</w:t>
      </w:r>
      <w:r w:rsidR="009C7576" w:rsidRPr="00A370D3">
        <w:rPr>
          <w:rFonts w:ascii="Arial" w:hAnsi="Arial" w:cs="Arial"/>
        </w:rPr>
        <w:t>o nas mesmas condições do regis</w:t>
      </w:r>
      <w:r w:rsidRPr="00A370D3">
        <w:rPr>
          <w:rFonts w:ascii="Arial" w:hAnsi="Arial" w:cs="Arial"/>
        </w:rPr>
        <w:t>tro, e, definido o novo preço máximo a ser pago pela Administração, o detentor da Ata será convocado pela CODEVASF para alteração, por aditamento, do preço da Ata.</w:t>
      </w:r>
    </w:p>
    <w:p w:rsidR="00320DB9" w:rsidRPr="00A370D3" w:rsidRDefault="00320DB9" w:rsidP="00BA6110">
      <w:pPr>
        <w:spacing w:before="120" w:after="120" w:line="240" w:lineRule="auto"/>
        <w:rPr>
          <w:rFonts w:ascii="Arial" w:hAnsi="Arial" w:cs="Arial"/>
          <w:b/>
        </w:rPr>
      </w:pPr>
      <w:r w:rsidRPr="00A370D3">
        <w:rPr>
          <w:rFonts w:ascii="Arial" w:hAnsi="Arial" w:cs="Arial"/>
          <w:b/>
        </w:rPr>
        <w:t>5 – DO CANCELAMENTO DA ATA DE REGISTRO DE PREÇOS</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O detentor da Ata terá o seu registro de preços cancelado</w:t>
      </w:r>
      <w:r w:rsidR="00AD0695" w:rsidRPr="00A370D3">
        <w:rPr>
          <w:rFonts w:ascii="Arial" w:hAnsi="Arial" w:cs="Arial"/>
        </w:rPr>
        <w:t>, por intermédio de processo ad</w:t>
      </w:r>
      <w:r w:rsidRPr="00A370D3">
        <w:rPr>
          <w:rFonts w:ascii="Arial" w:hAnsi="Arial" w:cs="Arial"/>
        </w:rPr>
        <w:t>ministrativo específico, assegurado o contraditório e a ampla defesa:</w:t>
      </w:r>
    </w:p>
    <w:p w:rsidR="00320DB9" w:rsidRPr="00A370D3" w:rsidRDefault="00320DB9" w:rsidP="00BA6110">
      <w:pPr>
        <w:spacing w:before="120" w:after="120" w:line="240" w:lineRule="auto"/>
        <w:jc w:val="both"/>
        <w:rPr>
          <w:rFonts w:ascii="Arial" w:hAnsi="Arial" w:cs="Arial"/>
        </w:rPr>
      </w:pPr>
      <w:proofErr w:type="gramStart"/>
      <w:r w:rsidRPr="00A370D3">
        <w:rPr>
          <w:rFonts w:ascii="Arial" w:hAnsi="Arial" w:cs="Arial"/>
        </w:rPr>
        <w:t>A pedido</w:t>
      </w:r>
      <w:proofErr w:type="gramEnd"/>
      <w:r w:rsidRPr="00A370D3">
        <w:rPr>
          <w:rFonts w:ascii="Arial" w:hAnsi="Arial" w:cs="Arial"/>
        </w:rPr>
        <w:t>, quando:</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a) Comprovar estar impossibilitado de cumprir as exigências da Ata, por ocorrência de casos fortuitos ou de força maior; e</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 xml:space="preserve">b) O seu preço registrado se tornar, comprovadamente, </w:t>
      </w:r>
      <w:r w:rsidR="00AD0695" w:rsidRPr="00A370D3">
        <w:rPr>
          <w:rFonts w:ascii="Arial" w:hAnsi="Arial" w:cs="Arial"/>
        </w:rPr>
        <w:t>inexequível</w:t>
      </w:r>
      <w:r w:rsidRPr="00A370D3">
        <w:rPr>
          <w:rFonts w:ascii="Arial" w:hAnsi="Arial" w:cs="Arial"/>
        </w:rPr>
        <w:t xml:space="preserve"> em função da elevação dos preços de mercado.</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Por iniciativa da CODEVASF:</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a) quando o detentor da ata não aceitar garantir o preço registrado, na hipótese deste se tornar superior àqueles praticados no mercado;</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b) Não aceitar reduzir o preço registrado, na hipótese deste s</w:t>
      </w:r>
      <w:r w:rsidR="00AD0695" w:rsidRPr="00A370D3">
        <w:rPr>
          <w:rFonts w:ascii="Arial" w:hAnsi="Arial" w:cs="Arial"/>
        </w:rPr>
        <w:t>e tornar superior àqueles prati</w:t>
      </w:r>
      <w:r w:rsidRPr="00A370D3">
        <w:rPr>
          <w:rFonts w:ascii="Arial" w:hAnsi="Arial" w:cs="Arial"/>
        </w:rPr>
        <w:t>cados no mercado;</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c) Não mantiver as condições de habilitação ou qualificação técnica exigida no processo licitatório;</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 xml:space="preserve">d) Por razões de interesse </w:t>
      </w:r>
      <w:proofErr w:type="gramStart"/>
      <w:r w:rsidRPr="00A370D3">
        <w:rPr>
          <w:rFonts w:ascii="Arial" w:hAnsi="Arial" w:cs="Arial"/>
        </w:rPr>
        <w:t>público, devidamente motivadas e justificadas</w:t>
      </w:r>
      <w:proofErr w:type="gramEnd"/>
      <w:r w:rsidRPr="00A370D3">
        <w:rPr>
          <w:rFonts w:ascii="Arial" w:hAnsi="Arial" w:cs="Arial"/>
        </w:rPr>
        <w:t>;</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e) Não cumprir as obrigações decorrentes da Ata de Registro de Preços;</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f) Se recusar a realizar os fornecimentos nos prazos estabelecidos no Edital e seus anexos;</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g) Na ocorrência de inexecução total ou parcial das condi</w:t>
      </w:r>
      <w:r w:rsidR="00AD0695" w:rsidRPr="00A370D3">
        <w:rPr>
          <w:rFonts w:ascii="Arial" w:hAnsi="Arial" w:cs="Arial"/>
        </w:rPr>
        <w:t>ções estabelecidas na Ata de Re</w:t>
      </w:r>
      <w:r w:rsidRPr="00A370D3">
        <w:rPr>
          <w:rFonts w:ascii="Arial" w:hAnsi="Arial" w:cs="Arial"/>
        </w:rPr>
        <w:t>gistro de Preços ou nos pedidos dela decorrentes.</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 xml:space="preserve">Em quaisquer das hipóteses acima, a CODEVASF fará o devido </w:t>
      </w:r>
      <w:proofErr w:type="spellStart"/>
      <w:r w:rsidRPr="00A370D3">
        <w:rPr>
          <w:rFonts w:ascii="Arial" w:hAnsi="Arial" w:cs="Arial"/>
        </w:rPr>
        <w:t>apostilamento</w:t>
      </w:r>
      <w:proofErr w:type="spellEnd"/>
      <w:r w:rsidRPr="00A370D3">
        <w:rPr>
          <w:rFonts w:ascii="Arial" w:hAnsi="Arial" w:cs="Arial"/>
        </w:rPr>
        <w:t xml:space="preserve"> na Ata de Registro de Preços e informará aos concorrentes a nova ordem de registro.</w:t>
      </w:r>
    </w:p>
    <w:p w:rsidR="00320DB9" w:rsidRPr="00A370D3" w:rsidRDefault="00320DB9" w:rsidP="00BA6110">
      <w:pPr>
        <w:spacing w:before="120" w:after="120" w:line="240" w:lineRule="auto"/>
        <w:rPr>
          <w:rFonts w:ascii="Arial" w:hAnsi="Arial" w:cs="Arial"/>
          <w:b/>
        </w:rPr>
      </w:pPr>
      <w:r w:rsidRPr="00A370D3">
        <w:rPr>
          <w:rFonts w:ascii="Arial" w:hAnsi="Arial" w:cs="Arial"/>
          <w:b/>
        </w:rPr>
        <w:t>6 – DO CANCELAMENTO AUTOMÁTICO DA ATA DE REGISTRO DE PREÇOS</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A Ata de Registro de Preços, decorrente desta licitação, será cancelada automaticamente:</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a) Por decurso de prazo de vigência.</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lastRenderedPageBreak/>
        <w:t>b) Quando não restarem fornecedores registrados.</w:t>
      </w:r>
    </w:p>
    <w:p w:rsidR="00722057" w:rsidRPr="00A370D3" w:rsidRDefault="00722057" w:rsidP="00BA6110">
      <w:pPr>
        <w:spacing w:before="120" w:after="120" w:line="240" w:lineRule="auto"/>
        <w:rPr>
          <w:rFonts w:ascii="Arial" w:hAnsi="Arial" w:cs="Arial"/>
          <w:b/>
        </w:rPr>
      </w:pPr>
    </w:p>
    <w:p w:rsidR="00320DB9" w:rsidRPr="00A370D3" w:rsidRDefault="00320DB9" w:rsidP="00BA6110">
      <w:pPr>
        <w:spacing w:before="120" w:after="120" w:line="240" w:lineRule="auto"/>
        <w:rPr>
          <w:rFonts w:ascii="Arial" w:hAnsi="Arial" w:cs="Arial"/>
          <w:b/>
        </w:rPr>
      </w:pPr>
      <w:r w:rsidRPr="00A370D3">
        <w:rPr>
          <w:rFonts w:ascii="Arial" w:hAnsi="Arial" w:cs="Arial"/>
          <w:b/>
        </w:rPr>
        <w:t>7 – DO PAGAMENTO</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O pagamento será efetuado pela CODEVASF em conformidade com o disposto no item __ do Edital.</w:t>
      </w:r>
    </w:p>
    <w:p w:rsidR="00BA6110" w:rsidRPr="00A370D3" w:rsidRDefault="00BA6110" w:rsidP="00BA6110">
      <w:pPr>
        <w:spacing w:before="120" w:after="120" w:line="240" w:lineRule="auto"/>
        <w:jc w:val="both"/>
        <w:rPr>
          <w:rFonts w:ascii="Arial" w:hAnsi="Arial" w:cs="Arial"/>
        </w:rPr>
      </w:pPr>
    </w:p>
    <w:p w:rsidR="00320DB9" w:rsidRPr="00A370D3" w:rsidRDefault="00320DB9" w:rsidP="00BA6110">
      <w:pPr>
        <w:spacing w:before="120" w:after="120" w:line="240" w:lineRule="auto"/>
        <w:rPr>
          <w:rFonts w:ascii="Arial" w:hAnsi="Arial" w:cs="Arial"/>
          <w:b/>
        </w:rPr>
      </w:pPr>
      <w:r w:rsidRPr="00A370D3">
        <w:rPr>
          <w:rFonts w:ascii="Arial" w:hAnsi="Arial" w:cs="Arial"/>
          <w:b/>
        </w:rPr>
        <w:t>8 – DAS SANÇÕES ADMINISTRATIVAS</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O detentor da Ata de Registro de Preços estará sujeito à aplicação das sançõ</w:t>
      </w:r>
      <w:r w:rsidR="00AD0695" w:rsidRPr="00A370D3">
        <w:rPr>
          <w:rFonts w:ascii="Arial" w:hAnsi="Arial" w:cs="Arial"/>
        </w:rPr>
        <w:t>es administra</w:t>
      </w:r>
      <w:r w:rsidRPr="00A370D3">
        <w:rPr>
          <w:rFonts w:ascii="Arial" w:hAnsi="Arial" w:cs="Arial"/>
        </w:rPr>
        <w:t>tivas previstas no item __ do Edital, no caso de descumprim</w:t>
      </w:r>
      <w:r w:rsidR="00AD0695" w:rsidRPr="00A370D3">
        <w:rPr>
          <w:rFonts w:ascii="Arial" w:hAnsi="Arial" w:cs="Arial"/>
        </w:rPr>
        <w:t>ento parcial ou total das condi</w:t>
      </w:r>
      <w:r w:rsidRPr="00A370D3">
        <w:rPr>
          <w:rFonts w:ascii="Arial" w:hAnsi="Arial" w:cs="Arial"/>
        </w:rPr>
        <w:t>ções estipuladas.</w:t>
      </w:r>
    </w:p>
    <w:p w:rsidR="00320DB9" w:rsidRPr="00A370D3" w:rsidRDefault="00320DB9" w:rsidP="00BA6110">
      <w:pPr>
        <w:spacing w:before="120" w:after="120" w:line="240" w:lineRule="auto"/>
        <w:rPr>
          <w:rFonts w:ascii="Arial" w:hAnsi="Arial" w:cs="Arial"/>
          <w:b/>
        </w:rPr>
      </w:pPr>
      <w:r w:rsidRPr="00A370D3">
        <w:rPr>
          <w:rFonts w:ascii="Arial" w:hAnsi="Arial" w:cs="Arial"/>
          <w:b/>
        </w:rPr>
        <w:t>9 – DA AUTORIZAÇÃO PARA A CONTRATAÇÃO</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 xml:space="preserve">A contratação e os demais atos inerentes </w:t>
      </w:r>
      <w:proofErr w:type="gramStart"/>
      <w:r w:rsidRPr="00A370D3">
        <w:rPr>
          <w:rFonts w:ascii="Arial" w:hAnsi="Arial" w:cs="Arial"/>
        </w:rPr>
        <w:t>à</w:t>
      </w:r>
      <w:proofErr w:type="gramEnd"/>
      <w:r w:rsidRPr="00A370D3">
        <w:rPr>
          <w:rFonts w:ascii="Arial" w:hAnsi="Arial" w:cs="Arial"/>
        </w:rPr>
        <w:t xml:space="preserve"> presente Ata d</w:t>
      </w:r>
      <w:r w:rsidR="00AD0695" w:rsidRPr="00A370D3">
        <w:rPr>
          <w:rFonts w:ascii="Arial" w:hAnsi="Arial" w:cs="Arial"/>
        </w:rPr>
        <w:t>e Registro de Preços serão auto</w:t>
      </w:r>
      <w:r w:rsidRPr="00A370D3">
        <w:rPr>
          <w:rFonts w:ascii="Arial" w:hAnsi="Arial" w:cs="Arial"/>
        </w:rPr>
        <w:t>rizados, caso a caso, pelo Sr. Presidente da CODEVASF, e, no caso dos órgãos usuários, pela respectiva autoridade responsável de cada órgão.</w:t>
      </w:r>
    </w:p>
    <w:p w:rsidR="00320DB9" w:rsidRPr="00A370D3" w:rsidRDefault="00320DB9" w:rsidP="00BA6110">
      <w:pPr>
        <w:spacing w:before="120" w:after="120" w:line="240" w:lineRule="auto"/>
        <w:rPr>
          <w:rFonts w:ascii="Arial" w:hAnsi="Arial" w:cs="Arial"/>
          <w:b/>
        </w:rPr>
      </w:pPr>
      <w:r w:rsidRPr="00A370D3">
        <w:rPr>
          <w:rFonts w:ascii="Arial" w:hAnsi="Arial" w:cs="Arial"/>
          <w:b/>
        </w:rPr>
        <w:t>10 – DAS DISPOSIÇÕES FINAIS</w:t>
      </w:r>
    </w:p>
    <w:p w:rsidR="00320DB9" w:rsidRPr="00A370D3" w:rsidRDefault="00320DB9" w:rsidP="00BA6110">
      <w:pPr>
        <w:spacing w:before="120" w:after="120" w:line="240" w:lineRule="auto"/>
        <w:jc w:val="both"/>
        <w:rPr>
          <w:rFonts w:ascii="Arial" w:hAnsi="Arial" w:cs="Arial"/>
        </w:rPr>
      </w:pPr>
      <w:proofErr w:type="gramStart"/>
      <w:r w:rsidRPr="00A370D3">
        <w:rPr>
          <w:rFonts w:ascii="Arial" w:hAnsi="Arial" w:cs="Arial"/>
        </w:rPr>
        <w:t>Integram</w:t>
      </w:r>
      <w:proofErr w:type="gramEnd"/>
      <w:r w:rsidRPr="00A370D3">
        <w:rPr>
          <w:rFonts w:ascii="Arial" w:hAnsi="Arial" w:cs="Arial"/>
        </w:rPr>
        <w:t xml:space="preserve"> esta Ata, o Edital do Pregão Eletrônico por Registro de Preços nº ___/2014, seus anexos, e a proposta da empresa: ________________ classificada em 1º lugar no certame supra mencionado.</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O Foro da Justiça Federal da Subseção Judiciária de Brasíl</w:t>
      </w:r>
      <w:r w:rsidR="00AD0695" w:rsidRPr="00A370D3">
        <w:rPr>
          <w:rFonts w:ascii="Arial" w:hAnsi="Arial" w:cs="Arial"/>
        </w:rPr>
        <w:t>ia/DF será competente para diri</w:t>
      </w:r>
      <w:r w:rsidRPr="00A370D3">
        <w:rPr>
          <w:rFonts w:ascii="Arial" w:hAnsi="Arial" w:cs="Arial"/>
        </w:rPr>
        <w:t>mir questões oriundas da presente convocação, renunciando as partes, a qualquer outro, por mais privilegiado que seja.</w:t>
      </w:r>
    </w:p>
    <w:p w:rsidR="00320DB9" w:rsidRPr="00A370D3" w:rsidRDefault="00320DB9" w:rsidP="00BA6110">
      <w:pPr>
        <w:spacing w:before="120" w:after="120" w:line="240" w:lineRule="auto"/>
        <w:jc w:val="both"/>
        <w:rPr>
          <w:rFonts w:ascii="Arial" w:hAnsi="Arial" w:cs="Arial"/>
        </w:rPr>
      </w:pPr>
      <w:r w:rsidRPr="00A370D3">
        <w:rPr>
          <w:rFonts w:ascii="Arial" w:hAnsi="Arial" w:cs="Arial"/>
        </w:rPr>
        <w:t>Aos casos omissos aplicar-se-ão as demais disposições constantes da Lei n. º 10.520, de 17 de julho de 2002, do Decreto nº 5.450, de 31 de maio de 2005, do Decreto nº 7.892, de 23 de janeiro de 2013, da Lei nº 8.666, de 21 de junho de 1993 e demais normas aplicáveis.</w:t>
      </w:r>
    </w:p>
    <w:p w:rsidR="00320DB9" w:rsidRPr="00A370D3" w:rsidRDefault="00320DB9" w:rsidP="00320DB9">
      <w:pPr>
        <w:jc w:val="center"/>
        <w:rPr>
          <w:rFonts w:ascii="Arial" w:hAnsi="Arial" w:cs="Arial"/>
        </w:rPr>
      </w:pPr>
      <w:r w:rsidRPr="00A370D3">
        <w:rPr>
          <w:rFonts w:ascii="Arial" w:hAnsi="Arial" w:cs="Arial"/>
        </w:rPr>
        <w:t xml:space="preserve">Brasília-DF, _____ de _________ </w:t>
      </w:r>
      <w:proofErr w:type="spellStart"/>
      <w:r w:rsidRPr="00A370D3">
        <w:rPr>
          <w:rFonts w:ascii="Arial" w:hAnsi="Arial" w:cs="Arial"/>
        </w:rPr>
        <w:t>de</w:t>
      </w:r>
      <w:proofErr w:type="spellEnd"/>
      <w:r w:rsidRPr="00A370D3">
        <w:rPr>
          <w:rFonts w:ascii="Arial" w:hAnsi="Arial" w:cs="Arial"/>
        </w:rPr>
        <w:t xml:space="preserve"> 2014.</w:t>
      </w:r>
    </w:p>
    <w:p w:rsidR="00320DB9" w:rsidRPr="00A370D3" w:rsidRDefault="00320DB9" w:rsidP="00320DB9">
      <w:pPr>
        <w:jc w:val="center"/>
        <w:rPr>
          <w:rFonts w:ascii="Arial" w:hAnsi="Arial" w:cs="Arial"/>
        </w:rPr>
      </w:pPr>
      <w:r w:rsidRPr="00A370D3">
        <w:rPr>
          <w:rFonts w:ascii="Arial" w:hAnsi="Arial" w:cs="Arial"/>
        </w:rPr>
        <w:t>_________________________________________</w:t>
      </w:r>
    </w:p>
    <w:p w:rsidR="00320DB9" w:rsidRPr="00A370D3" w:rsidRDefault="00320DB9" w:rsidP="00320DB9">
      <w:pPr>
        <w:jc w:val="center"/>
        <w:rPr>
          <w:rFonts w:ascii="Arial" w:hAnsi="Arial" w:cs="Arial"/>
          <w:b/>
        </w:rPr>
      </w:pPr>
      <w:r w:rsidRPr="00A370D3">
        <w:rPr>
          <w:rFonts w:ascii="Arial" w:hAnsi="Arial" w:cs="Arial"/>
          <w:b/>
        </w:rPr>
        <w:t>ELMO VAZ BASTOS DE MATOS</w:t>
      </w:r>
    </w:p>
    <w:p w:rsidR="00320DB9" w:rsidRPr="00A370D3" w:rsidRDefault="00320DB9" w:rsidP="00320DB9">
      <w:pPr>
        <w:jc w:val="center"/>
        <w:rPr>
          <w:rFonts w:ascii="Arial" w:hAnsi="Arial" w:cs="Arial"/>
        </w:rPr>
      </w:pPr>
      <w:r w:rsidRPr="00A370D3">
        <w:rPr>
          <w:rFonts w:ascii="Arial" w:hAnsi="Arial" w:cs="Arial"/>
        </w:rPr>
        <w:t>Presidente da Codevasf</w:t>
      </w:r>
    </w:p>
    <w:p w:rsidR="00AE2DBE" w:rsidRPr="00A370D3" w:rsidRDefault="00AE2DBE" w:rsidP="00320DB9">
      <w:pPr>
        <w:jc w:val="center"/>
        <w:rPr>
          <w:rFonts w:ascii="Arial" w:hAnsi="Arial" w:cs="Arial"/>
        </w:rPr>
      </w:pPr>
    </w:p>
    <w:p w:rsidR="00AE2DBE" w:rsidRPr="00A370D3" w:rsidRDefault="00AE2DBE" w:rsidP="00AE2DBE">
      <w:pPr>
        <w:rPr>
          <w:rFonts w:ascii="Arial" w:hAnsi="Arial" w:cs="Arial"/>
        </w:rPr>
      </w:pPr>
      <w:r w:rsidRPr="00A370D3">
        <w:rPr>
          <w:rFonts w:ascii="Arial" w:hAnsi="Arial" w:cs="Arial"/>
        </w:rPr>
        <w:t>EMPRESA:</w:t>
      </w:r>
    </w:p>
    <w:p w:rsidR="00320DB9" w:rsidRPr="00A370D3" w:rsidRDefault="00320DB9" w:rsidP="00320DB9">
      <w:pPr>
        <w:jc w:val="center"/>
        <w:rPr>
          <w:rFonts w:ascii="Arial" w:hAnsi="Arial" w:cs="Arial"/>
        </w:rPr>
      </w:pPr>
      <w:r w:rsidRPr="00A370D3">
        <w:rPr>
          <w:rFonts w:ascii="Arial" w:hAnsi="Arial" w:cs="Arial"/>
        </w:rPr>
        <w:t>_______________________________________________</w:t>
      </w:r>
    </w:p>
    <w:p w:rsidR="00320DB9" w:rsidRPr="00A370D3" w:rsidRDefault="00320DB9" w:rsidP="00320DB9">
      <w:pPr>
        <w:jc w:val="center"/>
        <w:rPr>
          <w:rFonts w:ascii="Arial" w:hAnsi="Arial" w:cs="Arial"/>
        </w:rPr>
      </w:pPr>
      <w:r w:rsidRPr="00A370D3">
        <w:rPr>
          <w:rFonts w:ascii="Arial" w:hAnsi="Arial" w:cs="Arial"/>
        </w:rPr>
        <w:t>REPRESENTANTE:</w:t>
      </w:r>
    </w:p>
    <w:sectPr w:rsidR="00320DB9" w:rsidRPr="00A370D3" w:rsidSect="00AE2DBE">
      <w:headerReference w:type="default" r:id="rId8"/>
      <w:pgSz w:w="11906" w:h="16838"/>
      <w:pgMar w:top="1418" w:right="709" w:bottom="1418"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7E3" w:rsidRDefault="00FB37E3" w:rsidP="009E5100">
      <w:pPr>
        <w:spacing w:after="0" w:line="240" w:lineRule="auto"/>
      </w:pPr>
      <w:r>
        <w:separator/>
      </w:r>
    </w:p>
  </w:endnote>
  <w:endnote w:type="continuationSeparator" w:id="0">
    <w:p w:rsidR="00FB37E3" w:rsidRDefault="00FB37E3"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7E3" w:rsidRDefault="00FB37E3" w:rsidP="009E5100">
      <w:pPr>
        <w:spacing w:after="0" w:line="240" w:lineRule="auto"/>
      </w:pPr>
      <w:r>
        <w:separator/>
      </w:r>
    </w:p>
  </w:footnote>
  <w:footnote w:type="continuationSeparator" w:id="0">
    <w:p w:rsidR="00FB37E3" w:rsidRDefault="00FB37E3"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AC" w:rsidRDefault="00FF24AC" w:rsidP="00FF24AC">
    <w:pPr>
      <w:pStyle w:val="Cabealho"/>
    </w:pPr>
    <w:r>
      <w:rPr>
        <w:noProof/>
        <w:lang w:eastAsia="pt-BR"/>
      </w:rPr>
      <mc:AlternateContent>
        <mc:Choice Requires="wps">
          <w:drawing>
            <wp:anchor distT="45720" distB="45720" distL="114300" distR="114300" simplePos="0" relativeHeight="251658752" behindDoc="0" locked="0" layoutInCell="1" allowOverlap="1">
              <wp:simplePos x="0" y="0"/>
              <wp:positionH relativeFrom="column">
                <wp:posOffset>4179570</wp:posOffset>
              </wp:positionH>
              <wp:positionV relativeFrom="paragraph">
                <wp:posOffset>-278765</wp:posOffset>
              </wp:positionV>
              <wp:extent cx="2257425" cy="819150"/>
              <wp:effectExtent l="0" t="0" r="28575" b="1905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819150"/>
                      </a:xfrm>
                      <a:prstGeom prst="rect">
                        <a:avLst/>
                      </a:prstGeom>
                      <a:solidFill>
                        <a:srgbClr val="FFFFFF"/>
                      </a:solidFill>
                      <a:ln w="9525">
                        <a:solidFill>
                          <a:srgbClr val="000000"/>
                        </a:solidFill>
                        <a:miter lim="800000"/>
                        <a:headEnd/>
                        <a:tailEnd/>
                      </a:ln>
                    </wps:spPr>
                    <wps:txbx>
                      <w:txbxContent>
                        <w:p w:rsidR="00FF24AC" w:rsidRDefault="00FF24AC" w:rsidP="00AE2DBE">
                          <w:pPr>
                            <w:spacing w:after="0" w:line="240" w:lineRule="auto"/>
                          </w:pPr>
                          <w:r>
                            <w:t>Fls. _______________________</w:t>
                          </w:r>
                        </w:p>
                        <w:p w:rsidR="00FF24AC" w:rsidRDefault="00FF24AC" w:rsidP="00AE2DBE">
                          <w:pPr>
                            <w:spacing w:after="0" w:line="240" w:lineRule="auto"/>
                          </w:pPr>
                          <w:r>
                            <w:t>Proc.</w:t>
                          </w:r>
                          <w:proofErr w:type="gramStart"/>
                          <w:r>
                            <w:t xml:space="preserve">  </w:t>
                          </w:r>
                          <w:proofErr w:type="gramEnd"/>
                          <w:r>
                            <w:t xml:space="preserve">Nº </w:t>
                          </w:r>
                          <w:r w:rsidR="00A370D3" w:rsidRPr="00A370D3">
                            <w:t>59500.0001865/2014-17</w:t>
                          </w:r>
                        </w:p>
                        <w:p w:rsidR="00FF24AC" w:rsidRDefault="00FF24AC" w:rsidP="00AE2DBE">
                          <w:pPr>
                            <w:spacing w:after="0" w:line="240" w:lineRule="auto"/>
                          </w:pPr>
                          <w:r>
                            <w:t>__________________________</w:t>
                          </w:r>
                        </w:p>
                        <w:p w:rsidR="00FF24AC" w:rsidRDefault="00FF24AC" w:rsidP="00AE2DBE">
                          <w:pPr>
                            <w:spacing w:after="0" w:line="240" w:lineRule="auto"/>
                            <w:jc w:val="center"/>
                          </w:pPr>
                          <w:r>
                            <w:t>PR/SL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margin-left:329.1pt;margin-top:-21.95pt;width:177.75pt;height:64.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">
              <v:textbox>
                <w:txbxContent>
                  <w:p w:rsidR="00FF24AC" w:rsidRDefault="00FF24AC" w:rsidP="00AE2DBE">
                    <w:pPr>
                      <w:spacing w:after="0" w:line="240" w:lineRule="auto"/>
                    </w:pPr>
                    <w:r>
                      <w:t>Fls. _______________________</w:t>
                    </w:r>
                  </w:p>
                  <w:p w:rsidR="00FF24AC" w:rsidRDefault="00FF24AC" w:rsidP="00AE2DBE">
                    <w:pPr>
                      <w:spacing w:after="0" w:line="240" w:lineRule="auto"/>
                    </w:pPr>
                    <w:r>
                      <w:t>Proc.</w:t>
                    </w:r>
                    <w:proofErr w:type="gramStart"/>
                    <w:r>
                      <w:t xml:space="preserve">  </w:t>
                    </w:r>
                    <w:proofErr w:type="gramEnd"/>
                    <w:r>
                      <w:t xml:space="preserve">Nº </w:t>
                    </w:r>
                    <w:r w:rsidR="00A370D3" w:rsidRPr="00A370D3">
                      <w:t>59500.0001865/2014-17</w:t>
                    </w:r>
                  </w:p>
                  <w:p w:rsidR="00FF24AC" w:rsidRDefault="00FF24AC" w:rsidP="00AE2DBE">
                    <w:pPr>
                      <w:spacing w:after="0" w:line="240" w:lineRule="auto"/>
                    </w:pPr>
                    <w:r>
                      <w:t>__________________________</w:t>
                    </w:r>
                  </w:p>
                  <w:p w:rsidR="00FF24AC" w:rsidRDefault="00FF24AC" w:rsidP="00AE2DBE">
                    <w:pPr>
                      <w:spacing w:after="0" w:line="240" w:lineRule="auto"/>
                      <w:jc w:val="center"/>
                    </w:pPr>
                    <w:r>
                      <w:t>PR/SL</w:t>
                    </w:r>
                  </w:p>
                </w:txbxContent>
              </v:textbox>
              <w10:wrap type="square"/>
            </v:shape>
          </w:pict>
        </mc:Fallback>
      </mc:AlternateContent>
    </w:r>
  </w:p>
  <w:p w:rsidR="00FF24AC" w:rsidRDefault="00FF24AC" w:rsidP="00FF24AC">
    <w:pPr>
      <w:pStyle w:val="Cabealho"/>
    </w:pPr>
  </w:p>
  <w:p w:rsidR="00FF24AC" w:rsidRDefault="00FF24AC" w:rsidP="00FF24AC">
    <w:pPr>
      <w:pStyle w:val="Cabealho"/>
    </w:pPr>
  </w:p>
  <w:p w:rsidR="009E5100" w:rsidRPr="00FF24AC" w:rsidRDefault="009E5100" w:rsidP="00FF24AC">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F2171"/>
    <w:rsid w:val="001B3A73"/>
    <w:rsid w:val="00225444"/>
    <w:rsid w:val="00320DB9"/>
    <w:rsid w:val="003F19F4"/>
    <w:rsid w:val="005D2A79"/>
    <w:rsid w:val="0068670C"/>
    <w:rsid w:val="00722057"/>
    <w:rsid w:val="008B20CC"/>
    <w:rsid w:val="00981F02"/>
    <w:rsid w:val="009C7576"/>
    <w:rsid w:val="009E5100"/>
    <w:rsid w:val="00A370D3"/>
    <w:rsid w:val="00AD0695"/>
    <w:rsid w:val="00AE2DBE"/>
    <w:rsid w:val="00B719B4"/>
    <w:rsid w:val="00BA6110"/>
    <w:rsid w:val="00BE47CC"/>
    <w:rsid w:val="00BF4FCC"/>
    <w:rsid w:val="00F2667F"/>
    <w:rsid w:val="00F32511"/>
    <w:rsid w:val="00F47823"/>
    <w:rsid w:val="00FB37E3"/>
    <w:rsid w:val="00FF24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paragraph" w:styleId="NormalWeb">
    <w:name w:val="Normal (Web)"/>
    <w:basedOn w:val="Normal"/>
    <w:rsid w:val="00FF24AC"/>
    <w:pPr>
      <w:spacing w:before="100" w:after="100" w:line="240" w:lineRule="auto"/>
    </w:pPr>
    <w:rPr>
      <w:rFonts w:ascii="Times New Roman" w:eastAsia="Times New Roman" w:hAnsi="Times New Roman" w:cs="Times New Roman"/>
      <w:sz w:val="24"/>
      <w:szCs w:val="20"/>
      <w:lang w:eastAsia="pt-BR"/>
    </w:rPr>
  </w:style>
  <w:style w:type="character" w:styleId="Hyperlink">
    <w:name w:val="Hyperlink"/>
    <w:basedOn w:val="Fontepargpadro"/>
    <w:uiPriority w:val="99"/>
    <w:semiHidden/>
    <w:unhideWhenUsed/>
    <w:rsid w:val="00F2667F"/>
    <w:rPr>
      <w:color w:val="0563C1"/>
      <w:u w:val="single"/>
    </w:rPr>
  </w:style>
  <w:style w:type="character" w:styleId="HiperlinkVisitado">
    <w:name w:val="FollowedHyperlink"/>
    <w:basedOn w:val="Fontepargpadro"/>
    <w:uiPriority w:val="99"/>
    <w:semiHidden/>
    <w:unhideWhenUsed/>
    <w:rsid w:val="00F2667F"/>
    <w:rPr>
      <w:color w:val="954F72"/>
      <w:u w:val="single"/>
    </w:rPr>
  </w:style>
  <w:style w:type="paragraph" w:customStyle="1" w:styleId="xl63">
    <w:name w:val="xl63"/>
    <w:basedOn w:val="Normal"/>
    <w:rsid w:val="00F2667F"/>
    <w:pPr>
      <w:pBdr>
        <w:top w:val="single" w:sz="8" w:space="0" w:color="ADAD94"/>
        <w:left w:val="single" w:sz="8" w:space="0" w:color="ADAD94"/>
        <w:bottom w:val="single" w:sz="8" w:space="0" w:color="ADAD94"/>
        <w:right w:val="single" w:sz="8" w:space="0" w:color="ADAD94"/>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64">
    <w:name w:val="xl64"/>
    <w:basedOn w:val="Normal"/>
    <w:rsid w:val="00F2667F"/>
    <w:pPr>
      <w:pBdr>
        <w:top w:val="single" w:sz="8" w:space="0" w:color="ADAD94"/>
        <w:left w:val="single" w:sz="8" w:space="0" w:color="ADAD94"/>
        <w:bottom w:val="single" w:sz="8" w:space="0" w:color="ADAD94"/>
        <w:right w:val="single" w:sz="8" w:space="0" w:color="ADAD94"/>
      </w:pBdr>
      <w:shd w:val="clear" w:color="000000" w:fill="FFD297"/>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65">
    <w:name w:val="xl65"/>
    <w:basedOn w:val="Normal"/>
    <w:rsid w:val="00F2667F"/>
    <w:pP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66">
    <w:name w:val="xl66"/>
    <w:basedOn w:val="Normal"/>
    <w:rsid w:val="00F2667F"/>
    <w:pPr>
      <w:pBdr>
        <w:top w:val="single" w:sz="8" w:space="0" w:color="ADAD94"/>
        <w:left w:val="single" w:sz="8" w:space="0" w:color="ADAD94"/>
        <w:bottom w:val="single" w:sz="8" w:space="0" w:color="ADAD94"/>
        <w:right w:val="single" w:sz="8" w:space="0" w:color="ADAD94"/>
      </w:pBdr>
      <w:shd w:val="clear" w:color="000000" w:fill="FFFFFF"/>
      <w:spacing w:before="100" w:beforeAutospacing="1" w:after="100" w:afterAutospacing="1" w:line="240" w:lineRule="auto"/>
      <w:jc w:val="right"/>
      <w:textAlignment w:val="center"/>
    </w:pPr>
    <w:rPr>
      <w:rFonts w:ascii="Arial" w:eastAsia="Times New Roman" w:hAnsi="Arial" w:cs="Arial"/>
      <w:sz w:val="16"/>
      <w:szCs w:val="16"/>
      <w:lang w:eastAsia="pt-BR"/>
    </w:rPr>
  </w:style>
  <w:style w:type="paragraph" w:customStyle="1" w:styleId="xl67">
    <w:name w:val="xl67"/>
    <w:basedOn w:val="Normal"/>
    <w:rsid w:val="00F2667F"/>
    <w:pPr>
      <w:pBdr>
        <w:top w:val="single" w:sz="8" w:space="0" w:color="ADAD94"/>
        <w:left w:val="single" w:sz="8" w:space="0" w:color="ADAD94"/>
        <w:bottom w:val="single" w:sz="8" w:space="0" w:color="ADAD94"/>
        <w:right w:val="single" w:sz="8" w:space="0" w:color="ADAD94"/>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68">
    <w:name w:val="xl68"/>
    <w:basedOn w:val="Normal"/>
    <w:rsid w:val="00F2667F"/>
    <w:pPr>
      <w:pBdr>
        <w:top w:val="single" w:sz="8" w:space="0" w:color="ADAD94"/>
        <w:left w:val="single" w:sz="8" w:space="0" w:color="ADAD94"/>
        <w:bottom w:val="single" w:sz="8" w:space="0" w:color="ADAD94"/>
        <w:right w:val="single" w:sz="8" w:space="0" w:color="ADAD94"/>
      </w:pBdr>
      <w:shd w:val="clear" w:color="000000" w:fill="FFD297"/>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69">
    <w:name w:val="xl69"/>
    <w:basedOn w:val="Normal"/>
    <w:rsid w:val="00F2667F"/>
    <w:pP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70">
    <w:name w:val="xl70"/>
    <w:basedOn w:val="Normal"/>
    <w:rsid w:val="00F2667F"/>
    <w:pPr>
      <w:pBdr>
        <w:top w:val="single" w:sz="8" w:space="0" w:color="ADAD94"/>
        <w:left w:val="single" w:sz="8" w:space="0" w:color="ADAD94"/>
        <w:bottom w:val="single" w:sz="8" w:space="0" w:color="ADAD94"/>
        <w:right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1">
    <w:name w:val="xl71"/>
    <w:basedOn w:val="Normal"/>
    <w:rsid w:val="00F2667F"/>
    <w:pPr>
      <w:pBdr>
        <w:top w:val="single" w:sz="8" w:space="0" w:color="ADAD94"/>
        <w:left w:val="single" w:sz="8" w:space="0" w:color="ADAD94"/>
        <w:bottom w:val="single" w:sz="8" w:space="0" w:color="ADAD94"/>
        <w:right w:val="single" w:sz="8" w:space="0" w:color="ADAD94"/>
      </w:pBdr>
      <w:shd w:val="clear" w:color="000000" w:fill="B4C6E7"/>
      <w:spacing w:before="100" w:beforeAutospacing="1" w:after="100" w:afterAutospacing="1" w:line="240" w:lineRule="auto"/>
      <w:jc w:val="right"/>
      <w:textAlignment w:val="center"/>
    </w:pPr>
    <w:rPr>
      <w:rFonts w:ascii="Arial" w:eastAsia="Times New Roman" w:hAnsi="Arial" w:cs="Arial"/>
      <w:sz w:val="16"/>
      <w:szCs w:val="16"/>
      <w:lang w:eastAsia="pt-BR"/>
    </w:rPr>
  </w:style>
  <w:style w:type="paragraph" w:customStyle="1" w:styleId="xl72">
    <w:name w:val="xl72"/>
    <w:basedOn w:val="Normal"/>
    <w:rsid w:val="00F2667F"/>
    <w:pPr>
      <w:pBdr>
        <w:top w:val="single" w:sz="8" w:space="0" w:color="ADAD94"/>
        <w:left w:val="single" w:sz="8" w:space="0" w:color="ADAD94"/>
        <w:bottom w:val="single" w:sz="8" w:space="0" w:color="ADAD94"/>
        <w:right w:val="single" w:sz="8" w:space="0" w:color="ADAD94"/>
      </w:pBdr>
      <w:shd w:val="clear" w:color="000000" w:fill="FFD297"/>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3">
    <w:name w:val="xl73"/>
    <w:basedOn w:val="Normal"/>
    <w:rsid w:val="00F2667F"/>
    <w:pPr>
      <w:pBdr>
        <w:top w:val="single" w:sz="8" w:space="0" w:color="ADAD94"/>
        <w:left w:val="single" w:sz="8" w:space="0" w:color="ADAD94"/>
        <w:bottom w:val="single" w:sz="8" w:space="0" w:color="ADAD94"/>
        <w:right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4">
    <w:name w:val="xl74"/>
    <w:basedOn w:val="Normal"/>
    <w:rsid w:val="00F2667F"/>
    <w:pPr>
      <w:pBdr>
        <w:top w:val="single" w:sz="8" w:space="0" w:color="ADAD94"/>
        <w:left w:val="single" w:sz="8" w:space="0" w:color="ADAD94"/>
        <w:bottom w:val="single" w:sz="8" w:space="0" w:color="ADAD94"/>
        <w:right w:val="single" w:sz="8" w:space="0" w:color="ADAD94"/>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5">
    <w:name w:val="xl75"/>
    <w:basedOn w:val="Normal"/>
    <w:rsid w:val="00F2667F"/>
    <w:pPr>
      <w:shd w:val="clear" w:color="000000" w:fill="B4C6E7"/>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76">
    <w:name w:val="xl76"/>
    <w:basedOn w:val="Normal"/>
    <w:rsid w:val="00F2667F"/>
    <w:pPr>
      <w:pBdr>
        <w:top w:val="single" w:sz="8" w:space="0" w:color="ADAD94"/>
        <w:left w:val="single" w:sz="8" w:space="0" w:color="ADAD94"/>
        <w:bottom w:val="single" w:sz="8" w:space="0" w:color="ADAD94"/>
        <w:right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77">
    <w:name w:val="xl77"/>
    <w:basedOn w:val="Normal"/>
    <w:rsid w:val="00F2667F"/>
    <w:pPr>
      <w:pBdr>
        <w:top w:val="single" w:sz="8" w:space="0" w:color="ADAD94"/>
        <w:left w:val="single" w:sz="8" w:space="0" w:color="ADAD94"/>
        <w:bottom w:val="single" w:sz="8" w:space="0" w:color="ADAD94"/>
        <w:right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F2667F"/>
    <w:pPr>
      <w:pBdr>
        <w:top w:val="single" w:sz="8" w:space="0" w:color="ADAD94"/>
        <w:left w:val="single" w:sz="8" w:space="0" w:color="ADAD94"/>
        <w:bottom w:val="single" w:sz="8" w:space="0" w:color="ADAD94"/>
        <w:right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79">
    <w:name w:val="xl79"/>
    <w:basedOn w:val="Normal"/>
    <w:rsid w:val="00F2667F"/>
    <w:pPr>
      <w:pBdr>
        <w:top w:val="single" w:sz="8" w:space="0" w:color="ADAD94"/>
        <w:left w:val="single" w:sz="8" w:space="0" w:color="ADAD94"/>
        <w:bottom w:val="single" w:sz="8" w:space="0" w:color="ADAD94"/>
      </w:pBdr>
      <w:shd w:val="clear" w:color="000000" w:fill="B4C6E7"/>
      <w:spacing w:before="100" w:beforeAutospacing="1" w:after="100" w:afterAutospacing="1" w:line="240" w:lineRule="auto"/>
      <w:textAlignment w:val="center"/>
    </w:pPr>
    <w:rPr>
      <w:rFonts w:ascii="Arial" w:eastAsia="Times New Roman" w:hAnsi="Arial" w:cs="Arial"/>
      <w:color w:val="000033"/>
      <w:sz w:val="16"/>
      <w:szCs w:val="16"/>
      <w:lang w:eastAsia="pt-BR"/>
    </w:rPr>
  </w:style>
  <w:style w:type="paragraph" w:customStyle="1" w:styleId="xl80">
    <w:name w:val="xl80"/>
    <w:basedOn w:val="Normal"/>
    <w:rsid w:val="00F2667F"/>
    <w:pPr>
      <w:pBdr>
        <w:top w:val="single" w:sz="8" w:space="0" w:color="ADAD94"/>
        <w:bottom w:val="single" w:sz="8" w:space="0" w:color="ADAD94"/>
      </w:pBdr>
      <w:shd w:val="clear" w:color="000000" w:fill="B4C6E7"/>
      <w:spacing w:before="100" w:beforeAutospacing="1" w:after="100" w:afterAutospacing="1" w:line="240" w:lineRule="auto"/>
      <w:textAlignment w:val="center"/>
    </w:pPr>
    <w:rPr>
      <w:rFonts w:ascii="Arial" w:eastAsia="Times New Roman" w:hAnsi="Arial" w:cs="Arial"/>
      <w:color w:val="000033"/>
      <w:sz w:val="16"/>
      <w:szCs w:val="16"/>
      <w:lang w:eastAsia="pt-BR"/>
    </w:rPr>
  </w:style>
  <w:style w:type="paragraph" w:customStyle="1" w:styleId="xl81">
    <w:name w:val="xl81"/>
    <w:basedOn w:val="Normal"/>
    <w:rsid w:val="00F2667F"/>
    <w:pPr>
      <w:pBdr>
        <w:top w:val="single" w:sz="8" w:space="0" w:color="ADAD94"/>
        <w:bottom w:val="single" w:sz="8" w:space="0" w:color="ADAD94"/>
        <w:right w:val="single" w:sz="8" w:space="0" w:color="ADAD94"/>
      </w:pBdr>
      <w:shd w:val="clear" w:color="000000" w:fill="B4C6E7"/>
      <w:spacing w:before="100" w:beforeAutospacing="1" w:after="100" w:afterAutospacing="1" w:line="240" w:lineRule="auto"/>
      <w:textAlignment w:val="center"/>
    </w:pPr>
    <w:rPr>
      <w:rFonts w:ascii="Arial" w:eastAsia="Times New Roman" w:hAnsi="Arial" w:cs="Arial"/>
      <w:color w:val="000033"/>
      <w:sz w:val="16"/>
      <w:szCs w:val="16"/>
      <w:lang w:eastAsia="pt-BR"/>
    </w:rPr>
  </w:style>
  <w:style w:type="paragraph" w:customStyle="1" w:styleId="xl82">
    <w:name w:val="xl82"/>
    <w:basedOn w:val="Normal"/>
    <w:rsid w:val="00F2667F"/>
    <w:pPr>
      <w:pBdr>
        <w:top w:val="single" w:sz="8" w:space="0" w:color="ADAD94"/>
        <w:left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83">
    <w:name w:val="xl83"/>
    <w:basedOn w:val="Normal"/>
    <w:rsid w:val="00F2667F"/>
    <w:pPr>
      <w:pBdr>
        <w:left w:val="single" w:sz="8" w:space="0" w:color="ADAD94"/>
        <w:bottom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84">
    <w:name w:val="xl84"/>
    <w:basedOn w:val="Normal"/>
    <w:rsid w:val="00F2667F"/>
    <w:pPr>
      <w:pBdr>
        <w:top w:val="single" w:sz="8" w:space="0" w:color="ADAD94"/>
        <w:left w:val="single" w:sz="8" w:space="0" w:color="ADAD94"/>
        <w:right w:val="single" w:sz="8" w:space="0" w:color="ADAD94"/>
      </w:pBdr>
      <w:shd w:val="clear" w:color="000000" w:fill="FFFFFF"/>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85">
    <w:name w:val="xl85"/>
    <w:basedOn w:val="Normal"/>
    <w:rsid w:val="00F2667F"/>
    <w:pPr>
      <w:pBdr>
        <w:left w:val="single" w:sz="8" w:space="0" w:color="ADAD94"/>
        <w:right w:val="single" w:sz="8" w:space="0" w:color="ADAD94"/>
      </w:pBdr>
      <w:shd w:val="clear" w:color="000000" w:fill="FFFFFF"/>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86">
    <w:name w:val="xl86"/>
    <w:basedOn w:val="Normal"/>
    <w:rsid w:val="00F2667F"/>
    <w:pPr>
      <w:pBdr>
        <w:left w:val="single" w:sz="8" w:space="0" w:color="ADAD94"/>
        <w:bottom w:val="single" w:sz="8" w:space="0" w:color="ADAD94"/>
        <w:right w:val="single" w:sz="8" w:space="0" w:color="ADAD94"/>
      </w:pBdr>
      <w:shd w:val="clear" w:color="000000" w:fill="FFFFFF"/>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87">
    <w:name w:val="xl87"/>
    <w:basedOn w:val="Normal"/>
    <w:rsid w:val="00F2667F"/>
    <w:pPr>
      <w:pBdr>
        <w:top w:val="single" w:sz="8" w:space="0" w:color="ADAD94"/>
        <w:left w:val="single" w:sz="8" w:space="0" w:color="ADAD94"/>
        <w:right w:val="single" w:sz="8" w:space="0" w:color="ADAD94"/>
      </w:pBdr>
      <w:shd w:val="clear" w:color="000000" w:fill="FFFFFF"/>
      <w:spacing w:before="100" w:beforeAutospacing="1" w:after="100" w:afterAutospacing="1" w:line="240" w:lineRule="auto"/>
      <w:textAlignment w:val="center"/>
    </w:pPr>
    <w:rPr>
      <w:rFonts w:ascii="Arial" w:eastAsia="Times New Roman" w:hAnsi="Arial" w:cs="Arial"/>
      <w:color w:val="000033"/>
      <w:sz w:val="16"/>
      <w:szCs w:val="16"/>
      <w:lang w:eastAsia="pt-BR"/>
    </w:rPr>
  </w:style>
  <w:style w:type="paragraph" w:customStyle="1" w:styleId="xl88">
    <w:name w:val="xl88"/>
    <w:basedOn w:val="Normal"/>
    <w:rsid w:val="00F2667F"/>
    <w:pPr>
      <w:pBdr>
        <w:left w:val="single" w:sz="8" w:space="0" w:color="ADAD94"/>
        <w:right w:val="single" w:sz="8" w:space="0" w:color="ADAD94"/>
      </w:pBdr>
      <w:shd w:val="clear" w:color="000000" w:fill="FFFFFF"/>
      <w:spacing w:before="100" w:beforeAutospacing="1" w:after="100" w:afterAutospacing="1" w:line="240" w:lineRule="auto"/>
      <w:textAlignment w:val="center"/>
    </w:pPr>
    <w:rPr>
      <w:rFonts w:ascii="Arial" w:eastAsia="Times New Roman" w:hAnsi="Arial" w:cs="Arial"/>
      <w:color w:val="000033"/>
      <w:sz w:val="16"/>
      <w:szCs w:val="16"/>
      <w:lang w:eastAsia="pt-BR"/>
    </w:rPr>
  </w:style>
  <w:style w:type="paragraph" w:customStyle="1" w:styleId="xl89">
    <w:name w:val="xl89"/>
    <w:basedOn w:val="Normal"/>
    <w:rsid w:val="00F2667F"/>
    <w:pPr>
      <w:pBdr>
        <w:left w:val="single" w:sz="8" w:space="0" w:color="ADAD94"/>
        <w:bottom w:val="single" w:sz="8" w:space="0" w:color="ADAD94"/>
        <w:right w:val="single" w:sz="8" w:space="0" w:color="ADAD94"/>
      </w:pBdr>
      <w:shd w:val="clear" w:color="000000" w:fill="FFFFFF"/>
      <w:spacing w:before="100" w:beforeAutospacing="1" w:after="100" w:afterAutospacing="1" w:line="240" w:lineRule="auto"/>
      <w:textAlignment w:val="center"/>
    </w:pPr>
    <w:rPr>
      <w:rFonts w:ascii="Arial" w:eastAsia="Times New Roman" w:hAnsi="Arial" w:cs="Arial"/>
      <w:color w:val="000033"/>
      <w:sz w:val="16"/>
      <w:szCs w:val="16"/>
      <w:lang w:eastAsia="pt-BR"/>
    </w:rPr>
  </w:style>
  <w:style w:type="paragraph" w:customStyle="1" w:styleId="xl90">
    <w:name w:val="xl90"/>
    <w:basedOn w:val="Normal"/>
    <w:rsid w:val="00F2667F"/>
    <w:pPr>
      <w:pBdr>
        <w:top w:val="single" w:sz="8" w:space="0" w:color="ADAD94"/>
        <w:left w:val="single" w:sz="8" w:space="0" w:color="ADAD94"/>
        <w:right w:val="single" w:sz="8" w:space="0" w:color="ADAD94"/>
      </w:pBdr>
      <w:shd w:val="clear" w:color="000000" w:fill="FFFFFF"/>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91">
    <w:name w:val="xl91"/>
    <w:basedOn w:val="Normal"/>
    <w:rsid w:val="00F2667F"/>
    <w:pPr>
      <w:pBdr>
        <w:left w:val="single" w:sz="8" w:space="0" w:color="ADAD94"/>
        <w:right w:val="single" w:sz="8" w:space="0" w:color="ADAD94"/>
      </w:pBdr>
      <w:shd w:val="clear" w:color="000000" w:fill="FFFFFF"/>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92">
    <w:name w:val="xl92"/>
    <w:basedOn w:val="Normal"/>
    <w:rsid w:val="00F2667F"/>
    <w:pPr>
      <w:pBdr>
        <w:left w:val="single" w:sz="8" w:space="0" w:color="ADAD94"/>
        <w:bottom w:val="single" w:sz="8" w:space="0" w:color="ADAD94"/>
        <w:right w:val="single" w:sz="8" w:space="0" w:color="ADAD94"/>
      </w:pBdr>
      <w:shd w:val="clear" w:color="000000" w:fill="FFFFFF"/>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93">
    <w:name w:val="xl93"/>
    <w:basedOn w:val="Normal"/>
    <w:rsid w:val="00F2667F"/>
    <w:pPr>
      <w:pBdr>
        <w:top w:val="single" w:sz="8" w:space="0" w:color="ADAD94"/>
        <w:left w:val="single" w:sz="8" w:space="0" w:color="ADAD94"/>
        <w:right w:val="single" w:sz="8" w:space="0" w:color="ADAD94"/>
      </w:pBdr>
      <w:shd w:val="clear" w:color="000000" w:fill="FFD29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94">
    <w:name w:val="xl94"/>
    <w:basedOn w:val="Normal"/>
    <w:rsid w:val="00F2667F"/>
    <w:pPr>
      <w:pBdr>
        <w:left w:val="single" w:sz="8" w:space="0" w:color="ADAD94"/>
        <w:right w:val="single" w:sz="8" w:space="0" w:color="ADAD94"/>
      </w:pBdr>
      <w:shd w:val="clear" w:color="000000" w:fill="FFD29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95">
    <w:name w:val="xl95"/>
    <w:basedOn w:val="Normal"/>
    <w:rsid w:val="00F2667F"/>
    <w:pPr>
      <w:pBdr>
        <w:left w:val="single" w:sz="8" w:space="0" w:color="ADAD94"/>
        <w:bottom w:val="single" w:sz="8" w:space="0" w:color="ADAD94"/>
        <w:right w:val="single" w:sz="8" w:space="0" w:color="ADAD94"/>
      </w:pBdr>
      <w:shd w:val="clear" w:color="000000" w:fill="FFD29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96">
    <w:name w:val="xl96"/>
    <w:basedOn w:val="Normal"/>
    <w:rsid w:val="00F2667F"/>
    <w:pPr>
      <w:pBdr>
        <w:top w:val="single" w:sz="8" w:space="0" w:color="ADAD94"/>
        <w:left w:val="single" w:sz="8" w:space="0" w:color="ADAD94"/>
        <w:right w:val="single" w:sz="8" w:space="0" w:color="ADAD94"/>
      </w:pBdr>
      <w:shd w:val="clear" w:color="000000" w:fill="FFD297"/>
      <w:spacing w:before="100" w:beforeAutospacing="1" w:after="100" w:afterAutospacing="1" w:line="240" w:lineRule="auto"/>
      <w:textAlignment w:val="center"/>
    </w:pPr>
    <w:rPr>
      <w:rFonts w:ascii="Arial" w:eastAsia="Times New Roman" w:hAnsi="Arial" w:cs="Arial"/>
      <w:color w:val="000033"/>
      <w:sz w:val="16"/>
      <w:szCs w:val="16"/>
      <w:lang w:eastAsia="pt-BR"/>
    </w:rPr>
  </w:style>
  <w:style w:type="paragraph" w:customStyle="1" w:styleId="xl97">
    <w:name w:val="xl97"/>
    <w:basedOn w:val="Normal"/>
    <w:rsid w:val="00F2667F"/>
    <w:pPr>
      <w:pBdr>
        <w:left w:val="single" w:sz="8" w:space="0" w:color="ADAD94"/>
        <w:right w:val="single" w:sz="8" w:space="0" w:color="ADAD94"/>
      </w:pBdr>
      <w:shd w:val="clear" w:color="000000" w:fill="FFD297"/>
      <w:spacing w:before="100" w:beforeAutospacing="1" w:after="100" w:afterAutospacing="1" w:line="240" w:lineRule="auto"/>
      <w:textAlignment w:val="center"/>
    </w:pPr>
    <w:rPr>
      <w:rFonts w:ascii="Arial" w:eastAsia="Times New Roman" w:hAnsi="Arial" w:cs="Arial"/>
      <w:color w:val="000033"/>
      <w:sz w:val="16"/>
      <w:szCs w:val="16"/>
      <w:lang w:eastAsia="pt-BR"/>
    </w:rPr>
  </w:style>
  <w:style w:type="paragraph" w:customStyle="1" w:styleId="xl98">
    <w:name w:val="xl98"/>
    <w:basedOn w:val="Normal"/>
    <w:rsid w:val="00F2667F"/>
    <w:pPr>
      <w:pBdr>
        <w:left w:val="single" w:sz="8" w:space="0" w:color="ADAD94"/>
        <w:bottom w:val="single" w:sz="8" w:space="0" w:color="ADAD94"/>
        <w:right w:val="single" w:sz="8" w:space="0" w:color="ADAD94"/>
      </w:pBdr>
      <w:shd w:val="clear" w:color="000000" w:fill="FFD297"/>
      <w:spacing w:before="100" w:beforeAutospacing="1" w:after="100" w:afterAutospacing="1" w:line="240" w:lineRule="auto"/>
      <w:textAlignment w:val="center"/>
    </w:pPr>
    <w:rPr>
      <w:rFonts w:ascii="Arial" w:eastAsia="Times New Roman" w:hAnsi="Arial" w:cs="Arial"/>
      <w:color w:val="000033"/>
      <w:sz w:val="16"/>
      <w:szCs w:val="16"/>
      <w:lang w:eastAsia="pt-BR"/>
    </w:rPr>
  </w:style>
  <w:style w:type="paragraph" w:customStyle="1" w:styleId="xl99">
    <w:name w:val="xl99"/>
    <w:basedOn w:val="Normal"/>
    <w:rsid w:val="00F2667F"/>
    <w:pPr>
      <w:pBdr>
        <w:top w:val="single" w:sz="8" w:space="0" w:color="ADAD94"/>
        <w:left w:val="single" w:sz="8" w:space="0" w:color="ADAD94"/>
        <w:right w:val="single" w:sz="8" w:space="0" w:color="ADAD94"/>
      </w:pBdr>
      <w:shd w:val="clear" w:color="000000" w:fill="FFD29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100">
    <w:name w:val="xl100"/>
    <w:basedOn w:val="Normal"/>
    <w:rsid w:val="00F2667F"/>
    <w:pPr>
      <w:pBdr>
        <w:left w:val="single" w:sz="8" w:space="0" w:color="ADAD94"/>
        <w:right w:val="single" w:sz="8" w:space="0" w:color="ADAD94"/>
      </w:pBdr>
      <w:shd w:val="clear" w:color="000000" w:fill="FFD29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101">
    <w:name w:val="xl101"/>
    <w:basedOn w:val="Normal"/>
    <w:rsid w:val="00F2667F"/>
    <w:pPr>
      <w:pBdr>
        <w:left w:val="single" w:sz="8" w:space="0" w:color="ADAD94"/>
        <w:bottom w:val="single" w:sz="8" w:space="0" w:color="ADAD94"/>
        <w:right w:val="single" w:sz="8" w:space="0" w:color="ADAD94"/>
      </w:pBdr>
      <w:shd w:val="clear" w:color="000000" w:fill="FFD29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102">
    <w:name w:val="xl102"/>
    <w:basedOn w:val="Normal"/>
    <w:rsid w:val="00F2667F"/>
    <w:pPr>
      <w:pBdr>
        <w:top w:val="single" w:sz="8" w:space="0" w:color="ADAD94"/>
        <w:left w:val="single" w:sz="8" w:space="0" w:color="ADAD94"/>
        <w:bottom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103">
    <w:name w:val="xl103"/>
    <w:basedOn w:val="Normal"/>
    <w:rsid w:val="00F2667F"/>
    <w:pPr>
      <w:pBdr>
        <w:top w:val="single" w:sz="8" w:space="0" w:color="ADAD94"/>
        <w:bottom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104">
    <w:name w:val="xl104"/>
    <w:basedOn w:val="Normal"/>
    <w:rsid w:val="00F2667F"/>
    <w:pPr>
      <w:pBdr>
        <w:top w:val="single" w:sz="8" w:space="0" w:color="ADAD94"/>
        <w:bottom w:val="single" w:sz="8" w:space="0" w:color="ADAD94"/>
        <w:right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105">
    <w:name w:val="xl105"/>
    <w:basedOn w:val="Normal"/>
    <w:rsid w:val="00F2667F"/>
    <w:pPr>
      <w:pBdr>
        <w:left w:val="single" w:sz="8" w:space="0" w:color="ADAD94"/>
        <w:bottom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106">
    <w:name w:val="xl106"/>
    <w:basedOn w:val="Normal"/>
    <w:rsid w:val="00F2667F"/>
    <w:pPr>
      <w:pBdr>
        <w:bottom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107">
    <w:name w:val="xl107"/>
    <w:basedOn w:val="Normal"/>
    <w:rsid w:val="00F2667F"/>
    <w:pPr>
      <w:pBdr>
        <w:bottom w:val="single" w:sz="8" w:space="0" w:color="ADAD94"/>
        <w:right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108">
    <w:name w:val="xl108"/>
    <w:basedOn w:val="Normal"/>
    <w:rsid w:val="00F2667F"/>
    <w:pPr>
      <w:pBdr>
        <w:top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109">
    <w:name w:val="xl109"/>
    <w:basedOn w:val="Normal"/>
    <w:rsid w:val="00F2667F"/>
    <w:pPr>
      <w:pBdr>
        <w:top w:val="single" w:sz="8" w:space="0" w:color="ADAD94"/>
        <w:right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110">
    <w:name w:val="xl110"/>
    <w:basedOn w:val="Normal"/>
    <w:rsid w:val="00F2667F"/>
    <w:pPr>
      <w:pBdr>
        <w:bottom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111">
    <w:name w:val="xl111"/>
    <w:basedOn w:val="Normal"/>
    <w:rsid w:val="00F2667F"/>
    <w:pPr>
      <w:pBdr>
        <w:bottom w:val="single" w:sz="8" w:space="0" w:color="ADAD94"/>
        <w:right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112">
    <w:name w:val="xl112"/>
    <w:basedOn w:val="Normal"/>
    <w:rsid w:val="00F2667F"/>
    <w:pPr>
      <w:pBdr>
        <w:top w:val="single" w:sz="8" w:space="0" w:color="ADAD94"/>
        <w:left w:val="single" w:sz="8" w:space="0" w:color="ADAD94"/>
        <w:right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113">
    <w:name w:val="xl113"/>
    <w:basedOn w:val="Normal"/>
    <w:rsid w:val="00F2667F"/>
    <w:pPr>
      <w:pBdr>
        <w:left w:val="single" w:sz="8" w:space="0" w:color="ADAD94"/>
        <w:bottom w:val="single" w:sz="8" w:space="0" w:color="ADAD94"/>
        <w:right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114">
    <w:name w:val="xl114"/>
    <w:basedOn w:val="Normal"/>
    <w:rsid w:val="00F2667F"/>
    <w:pPr>
      <w:pBdr>
        <w:top w:val="single" w:sz="8" w:space="0" w:color="ADAD94"/>
        <w:left w:val="single" w:sz="8" w:space="0" w:color="ADAD94"/>
        <w:right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115">
    <w:name w:val="xl115"/>
    <w:basedOn w:val="Normal"/>
    <w:rsid w:val="00F2667F"/>
    <w:pPr>
      <w:pBdr>
        <w:left w:val="single" w:sz="8" w:space="0" w:color="ADAD94"/>
        <w:bottom w:val="single" w:sz="8" w:space="0" w:color="ADAD94"/>
        <w:right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116">
    <w:name w:val="xl116"/>
    <w:basedOn w:val="Normal"/>
    <w:rsid w:val="00F2667F"/>
    <w:pPr>
      <w:pBdr>
        <w:top w:val="single" w:sz="8" w:space="0" w:color="ADAD94"/>
        <w:left w:val="single" w:sz="8" w:space="0" w:color="ADAD94"/>
        <w:bottom w:val="single" w:sz="8" w:space="0" w:color="ADAD94"/>
      </w:pBdr>
      <w:shd w:val="clear" w:color="000000" w:fill="B4C6E7"/>
      <w:spacing w:before="100" w:beforeAutospacing="1" w:after="100" w:afterAutospacing="1" w:line="240" w:lineRule="auto"/>
      <w:textAlignment w:val="center"/>
    </w:pPr>
    <w:rPr>
      <w:rFonts w:ascii="Arial" w:eastAsia="Times New Roman" w:hAnsi="Arial" w:cs="Arial"/>
      <w:b/>
      <w:bCs/>
      <w:color w:val="000033"/>
      <w:sz w:val="16"/>
      <w:szCs w:val="16"/>
      <w:lang w:eastAsia="pt-BR"/>
    </w:rPr>
  </w:style>
  <w:style w:type="paragraph" w:customStyle="1" w:styleId="xl117">
    <w:name w:val="xl117"/>
    <w:basedOn w:val="Normal"/>
    <w:rsid w:val="00F2667F"/>
    <w:pPr>
      <w:pBdr>
        <w:top w:val="single" w:sz="8" w:space="0" w:color="ADAD94"/>
        <w:bottom w:val="single" w:sz="8" w:space="0" w:color="ADAD94"/>
      </w:pBdr>
      <w:shd w:val="clear" w:color="000000" w:fill="B4C6E7"/>
      <w:spacing w:before="100" w:beforeAutospacing="1" w:after="100" w:afterAutospacing="1" w:line="240" w:lineRule="auto"/>
      <w:textAlignment w:val="center"/>
    </w:pPr>
    <w:rPr>
      <w:rFonts w:ascii="Arial" w:eastAsia="Times New Roman" w:hAnsi="Arial" w:cs="Arial"/>
      <w:b/>
      <w:bCs/>
      <w:color w:val="000033"/>
      <w:sz w:val="16"/>
      <w:szCs w:val="16"/>
      <w:lang w:eastAsia="pt-BR"/>
    </w:rPr>
  </w:style>
  <w:style w:type="paragraph" w:customStyle="1" w:styleId="xl118">
    <w:name w:val="xl118"/>
    <w:basedOn w:val="Normal"/>
    <w:rsid w:val="00F2667F"/>
    <w:pPr>
      <w:pBdr>
        <w:top w:val="single" w:sz="8" w:space="0" w:color="ADAD94"/>
        <w:bottom w:val="single" w:sz="8" w:space="0" w:color="ADAD94"/>
        <w:right w:val="single" w:sz="8" w:space="0" w:color="ADAD94"/>
      </w:pBdr>
      <w:shd w:val="clear" w:color="000000" w:fill="B4C6E7"/>
      <w:spacing w:before="100" w:beforeAutospacing="1" w:after="100" w:afterAutospacing="1" w:line="240" w:lineRule="auto"/>
      <w:textAlignment w:val="center"/>
    </w:pPr>
    <w:rPr>
      <w:rFonts w:ascii="Arial" w:eastAsia="Times New Roman" w:hAnsi="Arial" w:cs="Arial"/>
      <w:b/>
      <w:bCs/>
      <w:color w:val="000033"/>
      <w:sz w:val="16"/>
      <w:szCs w:val="16"/>
      <w:lang w:eastAsia="pt-BR"/>
    </w:rPr>
  </w:style>
  <w:style w:type="paragraph" w:styleId="Textodebalo">
    <w:name w:val="Balloon Text"/>
    <w:basedOn w:val="Normal"/>
    <w:link w:val="TextodebaloChar"/>
    <w:uiPriority w:val="99"/>
    <w:semiHidden/>
    <w:unhideWhenUsed/>
    <w:rsid w:val="00F4782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478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paragraph" w:styleId="NormalWeb">
    <w:name w:val="Normal (Web)"/>
    <w:basedOn w:val="Normal"/>
    <w:rsid w:val="00FF24AC"/>
    <w:pPr>
      <w:spacing w:before="100" w:after="100" w:line="240" w:lineRule="auto"/>
    </w:pPr>
    <w:rPr>
      <w:rFonts w:ascii="Times New Roman" w:eastAsia="Times New Roman" w:hAnsi="Times New Roman" w:cs="Times New Roman"/>
      <w:sz w:val="24"/>
      <w:szCs w:val="20"/>
      <w:lang w:eastAsia="pt-BR"/>
    </w:rPr>
  </w:style>
  <w:style w:type="character" w:styleId="Hyperlink">
    <w:name w:val="Hyperlink"/>
    <w:basedOn w:val="Fontepargpadro"/>
    <w:uiPriority w:val="99"/>
    <w:semiHidden/>
    <w:unhideWhenUsed/>
    <w:rsid w:val="00F2667F"/>
    <w:rPr>
      <w:color w:val="0563C1"/>
      <w:u w:val="single"/>
    </w:rPr>
  </w:style>
  <w:style w:type="character" w:styleId="HiperlinkVisitado">
    <w:name w:val="FollowedHyperlink"/>
    <w:basedOn w:val="Fontepargpadro"/>
    <w:uiPriority w:val="99"/>
    <w:semiHidden/>
    <w:unhideWhenUsed/>
    <w:rsid w:val="00F2667F"/>
    <w:rPr>
      <w:color w:val="954F72"/>
      <w:u w:val="single"/>
    </w:rPr>
  </w:style>
  <w:style w:type="paragraph" w:customStyle="1" w:styleId="xl63">
    <w:name w:val="xl63"/>
    <w:basedOn w:val="Normal"/>
    <w:rsid w:val="00F2667F"/>
    <w:pPr>
      <w:pBdr>
        <w:top w:val="single" w:sz="8" w:space="0" w:color="ADAD94"/>
        <w:left w:val="single" w:sz="8" w:space="0" w:color="ADAD94"/>
        <w:bottom w:val="single" w:sz="8" w:space="0" w:color="ADAD94"/>
        <w:right w:val="single" w:sz="8" w:space="0" w:color="ADAD94"/>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64">
    <w:name w:val="xl64"/>
    <w:basedOn w:val="Normal"/>
    <w:rsid w:val="00F2667F"/>
    <w:pPr>
      <w:pBdr>
        <w:top w:val="single" w:sz="8" w:space="0" w:color="ADAD94"/>
        <w:left w:val="single" w:sz="8" w:space="0" w:color="ADAD94"/>
        <w:bottom w:val="single" w:sz="8" w:space="0" w:color="ADAD94"/>
        <w:right w:val="single" w:sz="8" w:space="0" w:color="ADAD94"/>
      </w:pBdr>
      <w:shd w:val="clear" w:color="000000" w:fill="FFD297"/>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65">
    <w:name w:val="xl65"/>
    <w:basedOn w:val="Normal"/>
    <w:rsid w:val="00F2667F"/>
    <w:pP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66">
    <w:name w:val="xl66"/>
    <w:basedOn w:val="Normal"/>
    <w:rsid w:val="00F2667F"/>
    <w:pPr>
      <w:pBdr>
        <w:top w:val="single" w:sz="8" w:space="0" w:color="ADAD94"/>
        <w:left w:val="single" w:sz="8" w:space="0" w:color="ADAD94"/>
        <w:bottom w:val="single" w:sz="8" w:space="0" w:color="ADAD94"/>
        <w:right w:val="single" w:sz="8" w:space="0" w:color="ADAD94"/>
      </w:pBdr>
      <w:shd w:val="clear" w:color="000000" w:fill="FFFFFF"/>
      <w:spacing w:before="100" w:beforeAutospacing="1" w:after="100" w:afterAutospacing="1" w:line="240" w:lineRule="auto"/>
      <w:jc w:val="right"/>
      <w:textAlignment w:val="center"/>
    </w:pPr>
    <w:rPr>
      <w:rFonts w:ascii="Arial" w:eastAsia="Times New Roman" w:hAnsi="Arial" w:cs="Arial"/>
      <w:sz w:val="16"/>
      <w:szCs w:val="16"/>
      <w:lang w:eastAsia="pt-BR"/>
    </w:rPr>
  </w:style>
  <w:style w:type="paragraph" w:customStyle="1" w:styleId="xl67">
    <w:name w:val="xl67"/>
    <w:basedOn w:val="Normal"/>
    <w:rsid w:val="00F2667F"/>
    <w:pPr>
      <w:pBdr>
        <w:top w:val="single" w:sz="8" w:space="0" w:color="ADAD94"/>
        <w:left w:val="single" w:sz="8" w:space="0" w:color="ADAD94"/>
        <w:bottom w:val="single" w:sz="8" w:space="0" w:color="ADAD94"/>
        <w:right w:val="single" w:sz="8" w:space="0" w:color="ADAD94"/>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68">
    <w:name w:val="xl68"/>
    <w:basedOn w:val="Normal"/>
    <w:rsid w:val="00F2667F"/>
    <w:pPr>
      <w:pBdr>
        <w:top w:val="single" w:sz="8" w:space="0" w:color="ADAD94"/>
        <w:left w:val="single" w:sz="8" w:space="0" w:color="ADAD94"/>
        <w:bottom w:val="single" w:sz="8" w:space="0" w:color="ADAD94"/>
        <w:right w:val="single" w:sz="8" w:space="0" w:color="ADAD94"/>
      </w:pBdr>
      <w:shd w:val="clear" w:color="000000" w:fill="FFD297"/>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69">
    <w:name w:val="xl69"/>
    <w:basedOn w:val="Normal"/>
    <w:rsid w:val="00F2667F"/>
    <w:pP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70">
    <w:name w:val="xl70"/>
    <w:basedOn w:val="Normal"/>
    <w:rsid w:val="00F2667F"/>
    <w:pPr>
      <w:pBdr>
        <w:top w:val="single" w:sz="8" w:space="0" w:color="ADAD94"/>
        <w:left w:val="single" w:sz="8" w:space="0" w:color="ADAD94"/>
        <w:bottom w:val="single" w:sz="8" w:space="0" w:color="ADAD94"/>
        <w:right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1">
    <w:name w:val="xl71"/>
    <w:basedOn w:val="Normal"/>
    <w:rsid w:val="00F2667F"/>
    <w:pPr>
      <w:pBdr>
        <w:top w:val="single" w:sz="8" w:space="0" w:color="ADAD94"/>
        <w:left w:val="single" w:sz="8" w:space="0" w:color="ADAD94"/>
        <w:bottom w:val="single" w:sz="8" w:space="0" w:color="ADAD94"/>
        <w:right w:val="single" w:sz="8" w:space="0" w:color="ADAD94"/>
      </w:pBdr>
      <w:shd w:val="clear" w:color="000000" w:fill="B4C6E7"/>
      <w:spacing w:before="100" w:beforeAutospacing="1" w:after="100" w:afterAutospacing="1" w:line="240" w:lineRule="auto"/>
      <w:jc w:val="right"/>
      <w:textAlignment w:val="center"/>
    </w:pPr>
    <w:rPr>
      <w:rFonts w:ascii="Arial" w:eastAsia="Times New Roman" w:hAnsi="Arial" w:cs="Arial"/>
      <w:sz w:val="16"/>
      <w:szCs w:val="16"/>
      <w:lang w:eastAsia="pt-BR"/>
    </w:rPr>
  </w:style>
  <w:style w:type="paragraph" w:customStyle="1" w:styleId="xl72">
    <w:name w:val="xl72"/>
    <w:basedOn w:val="Normal"/>
    <w:rsid w:val="00F2667F"/>
    <w:pPr>
      <w:pBdr>
        <w:top w:val="single" w:sz="8" w:space="0" w:color="ADAD94"/>
        <w:left w:val="single" w:sz="8" w:space="0" w:color="ADAD94"/>
        <w:bottom w:val="single" w:sz="8" w:space="0" w:color="ADAD94"/>
        <w:right w:val="single" w:sz="8" w:space="0" w:color="ADAD94"/>
      </w:pBdr>
      <w:shd w:val="clear" w:color="000000" w:fill="FFD297"/>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3">
    <w:name w:val="xl73"/>
    <w:basedOn w:val="Normal"/>
    <w:rsid w:val="00F2667F"/>
    <w:pPr>
      <w:pBdr>
        <w:top w:val="single" w:sz="8" w:space="0" w:color="ADAD94"/>
        <w:left w:val="single" w:sz="8" w:space="0" w:color="ADAD94"/>
        <w:bottom w:val="single" w:sz="8" w:space="0" w:color="ADAD94"/>
        <w:right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4">
    <w:name w:val="xl74"/>
    <w:basedOn w:val="Normal"/>
    <w:rsid w:val="00F2667F"/>
    <w:pPr>
      <w:pBdr>
        <w:top w:val="single" w:sz="8" w:space="0" w:color="ADAD94"/>
        <w:left w:val="single" w:sz="8" w:space="0" w:color="ADAD94"/>
        <w:bottom w:val="single" w:sz="8" w:space="0" w:color="ADAD94"/>
        <w:right w:val="single" w:sz="8" w:space="0" w:color="ADAD94"/>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5">
    <w:name w:val="xl75"/>
    <w:basedOn w:val="Normal"/>
    <w:rsid w:val="00F2667F"/>
    <w:pPr>
      <w:shd w:val="clear" w:color="000000" w:fill="B4C6E7"/>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76">
    <w:name w:val="xl76"/>
    <w:basedOn w:val="Normal"/>
    <w:rsid w:val="00F2667F"/>
    <w:pPr>
      <w:pBdr>
        <w:top w:val="single" w:sz="8" w:space="0" w:color="ADAD94"/>
        <w:left w:val="single" w:sz="8" w:space="0" w:color="ADAD94"/>
        <w:bottom w:val="single" w:sz="8" w:space="0" w:color="ADAD94"/>
        <w:right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77">
    <w:name w:val="xl77"/>
    <w:basedOn w:val="Normal"/>
    <w:rsid w:val="00F2667F"/>
    <w:pPr>
      <w:pBdr>
        <w:top w:val="single" w:sz="8" w:space="0" w:color="ADAD94"/>
        <w:left w:val="single" w:sz="8" w:space="0" w:color="ADAD94"/>
        <w:bottom w:val="single" w:sz="8" w:space="0" w:color="ADAD94"/>
        <w:right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F2667F"/>
    <w:pPr>
      <w:pBdr>
        <w:top w:val="single" w:sz="8" w:space="0" w:color="ADAD94"/>
        <w:left w:val="single" w:sz="8" w:space="0" w:color="ADAD94"/>
        <w:bottom w:val="single" w:sz="8" w:space="0" w:color="ADAD94"/>
        <w:right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79">
    <w:name w:val="xl79"/>
    <w:basedOn w:val="Normal"/>
    <w:rsid w:val="00F2667F"/>
    <w:pPr>
      <w:pBdr>
        <w:top w:val="single" w:sz="8" w:space="0" w:color="ADAD94"/>
        <w:left w:val="single" w:sz="8" w:space="0" w:color="ADAD94"/>
        <w:bottom w:val="single" w:sz="8" w:space="0" w:color="ADAD94"/>
      </w:pBdr>
      <w:shd w:val="clear" w:color="000000" w:fill="B4C6E7"/>
      <w:spacing w:before="100" w:beforeAutospacing="1" w:after="100" w:afterAutospacing="1" w:line="240" w:lineRule="auto"/>
      <w:textAlignment w:val="center"/>
    </w:pPr>
    <w:rPr>
      <w:rFonts w:ascii="Arial" w:eastAsia="Times New Roman" w:hAnsi="Arial" w:cs="Arial"/>
      <w:color w:val="000033"/>
      <w:sz w:val="16"/>
      <w:szCs w:val="16"/>
      <w:lang w:eastAsia="pt-BR"/>
    </w:rPr>
  </w:style>
  <w:style w:type="paragraph" w:customStyle="1" w:styleId="xl80">
    <w:name w:val="xl80"/>
    <w:basedOn w:val="Normal"/>
    <w:rsid w:val="00F2667F"/>
    <w:pPr>
      <w:pBdr>
        <w:top w:val="single" w:sz="8" w:space="0" w:color="ADAD94"/>
        <w:bottom w:val="single" w:sz="8" w:space="0" w:color="ADAD94"/>
      </w:pBdr>
      <w:shd w:val="clear" w:color="000000" w:fill="B4C6E7"/>
      <w:spacing w:before="100" w:beforeAutospacing="1" w:after="100" w:afterAutospacing="1" w:line="240" w:lineRule="auto"/>
      <w:textAlignment w:val="center"/>
    </w:pPr>
    <w:rPr>
      <w:rFonts w:ascii="Arial" w:eastAsia="Times New Roman" w:hAnsi="Arial" w:cs="Arial"/>
      <w:color w:val="000033"/>
      <w:sz w:val="16"/>
      <w:szCs w:val="16"/>
      <w:lang w:eastAsia="pt-BR"/>
    </w:rPr>
  </w:style>
  <w:style w:type="paragraph" w:customStyle="1" w:styleId="xl81">
    <w:name w:val="xl81"/>
    <w:basedOn w:val="Normal"/>
    <w:rsid w:val="00F2667F"/>
    <w:pPr>
      <w:pBdr>
        <w:top w:val="single" w:sz="8" w:space="0" w:color="ADAD94"/>
        <w:bottom w:val="single" w:sz="8" w:space="0" w:color="ADAD94"/>
        <w:right w:val="single" w:sz="8" w:space="0" w:color="ADAD94"/>
      </w:pBdr>
      <w:shd w:val="clear" w:color="000000" w:fill="B4C6E7"/>
      <w:spacing w:before="100" w:beforeAutospacing="1" w:after="100" w:afterAutospacing="1" w:line="240" w:lineRule="auto"/>
      <w:textAlignment w:val="center"/>
    </w:pPr>
    <w:rPr>
      <w:rFonts w:ascii="Arial" w:eastAsia="Times New Roman" w:hAnsi="Arial" w:cs="Arial"/>
      <w:color w:val="000033"/>
      <w:sz w:val="16"/>
      <w:szCs w:val="16"/>
      <w:lang w:eastAsia="pt-BR"/>
    </w:rPr>
  </w:style>
  <w:style w:type="paragraph" w:customStyle="1" w:styleId="xl82">
    <w:name w:val="xl82"/>
    <w:basedOn w:val="Normal"/>
    <w:rsid w:val="00F2667F"/>
    <w:pPr>
      <w:pBdr>
        <w:top w:val="single" w:sz="8" w:space="0" w:color="ADAD94"/>
        <w:left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83">
    <w:name w:val="xl83"/>
    <w:basedOn w:val="Normal"/>
    <w:rsid w:val="00F2667F"/>
    <w:pPr>
      <w:pBdr>
        <w:left w:val="single" w:sz="8" w:space="0" w:color="ADAD94"/>
        <w:bottom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84">
    <w:name w:val="xl84"/>
    <w:basedOn w:val="Normal"/>
    <w:rsid w:val="00F2667F"/>
    <w:pPr>
      <w:pBdr>
        <w:top w:val="single" w:sz="8" w:space="0" w:color="ADAD94"/>
        <w:left w:val="single" w:sz="8" w:space="0" w:color="ADAD94"/>
        <w:right w:val="single" w:sz="8" w:space="0" w:color="ADAD94"/>
      </w:pBdr>
      <w:shd w:val="clear" w:color="000000" w:fill="FFFFFF"/>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85">
    <w:name w:val="xl85"/>
    <w:basedOn w:val="Normal"/>
    <w:rsid w:val="00F2667F"/>
    <w:pPr>
      <w:pBdr>
        <w:left w:val="single" w:sz="8" w:space="0" w:color="ADAD94"/>
        <w:right w:val="single" w:sz="8" w:space="0" w:color="ADAD94"/>
      </w:pBdr>
      <w:shd w:val="clear" w:color="000000" w:fill="FFFFFF"/>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86">
    <w:name w:val="xl86"/>
    <w:basedOn w:val="Normal"/>
    <w:rsid w:val="00F2667F"/>
    <w:pPr>
      <w:pBdr>
        <w:left w:val="single" w:sz="8" w:space="0" w:color="ADAD94"/>
        <w:bottom w:val="single" w:sz="8" w:space="0" w:color="ADAD94"/>
        <w:right w:val="single" w:sz="8" w:space="0" w:color="ADAD94"/>
      </w:pBdr>
      <w:shd w:val="clear" w:color="000000" w:fill="FFFFFF"/>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87">
    <w:name w:val="xl87"/>
    <w:basedOn w:val="Normal"/>
    <w:rsid w:val="00F2667F"/>
    <w:pPr>
      <w:pBdr>
        <w:top w:val="single" w:sz="8" w:space="0" w:color="ADAD94"/>
        <w:left w:val="single" w:sz="8" w:space="0" w:color="ADAD94"/>
        <w:right w:val="single" w:sz="8" w:space="0" w:color="ADAD94"/>
      </w:pBdr>
      <w:shd w:val="clear" w:color="000000" w:fill="FFFFFF"/>
      <w:spacing w:before="100" w:beforeAutospacing="1" w:after="100" w:afterAutospacing="1" w:line="240" w:lineRule="auto"/>
      <w:textAlignment w:val="center"/>
    </w:pPr>
    <w:rPr>
      <w:rFonts w:ascii="Arial" w:eastAsia="Times New Roman" w:hAnsi="Arial" w:cs="Arial"/>
      <w:color w:val="000033"/>
      <w:sz w:val="16"/>
      <w:szCs w:val="16"/>
      <w:lang w:eastAsia="pt-BR"/>
    </w:rPr>
  </w:style>
  <w:style w:type="paragraph" w:customStyle="1" w:styleId="xl88">
    <w:name w:val="xl88"/>
    <w:basedOn w:val="Normal"/>
    <w:rsid w:val="00F2667F"/>
    <w:pPr>
      <w:pBdr>
        <w:left w:val="single" w:sz="8" w:space="0" w:color="ADAD94"/>
        <w:right w:val="single" w:sz="8" w:space="0" w:color="ADAD94"/>
      </w:pBdr>
      <w:shd w:val="clear" w:color="000000" w:fill="FFFFFF"/>
      <w:spacing w:before="100" w:beforeAutospacing="1" w:after="100" w:afterAutospacing="1" w:line="240" w:lineRule="auto"/>
      <w:textAlignment w:val="center"/>
    </w:pPr>
    <w:rPr>
      <w:rFonts w:ascii="Arial" w:eastAsia="Times New Roman" w:hAnsi="Arial" w:cs="Arial"/>
      <w:color w:val="000033"/>
      <w:sz w:val="16"/>
      <w:szCs w:val="16"/>
      <w:lang w:eastAsia="pt-BR"/>
    </w:rPr>
  </w:style>
  <w:style w:type="paragraph" w:customStyle="1" w:styleId="xl89">
    <w:name w:val="xl89"/>
    <w:basedOn w:val="Normal"/>
    <w:rsid w:val="00F2667F"/>
    <w:pPr>
      <w:pBdr>
        <w:left w:val="single" w:sz="8" w:space="0" w:color="ADAD94"/>
        <w:bottom w:val="single" w:sz="8" w:space="0" w:color="ADAD94"/>
        <w:right w:val="single" w:sz="8" w:space="0" w:color="ADAD94"/>
      </w:pBdr>
      <w:shd w:val="clear" w:color="000000" w:fill="FFFFFF"/>
      <w:spacing w:before="100" w:beforeAutospacing="1" w:after="100" w:afterAutospacing="1" w:line="240" w:lineRule="auto"/>
      <w:textAlignment w:val="center"/>
    </w:pPr>
    <w:rPr>
      <w:rFonts w:ascii="Arial" w:eastAsia="Times New Roman" w:hAnsi="Arial" w:cs="Arial"/>
      <w:color w:val="000033"/>
      <w:sz w:val="16"/>
      <w:szCs w:val="16"/>
      <w:lang w:eastAsia="pt-BR"/>
    </w:rPr>
  </w:style>
  <w:style w:type="paragraph" w:customStyle="1" w:styleId="xl90">
    <w:name w:val="xl90"/>
    <w:basedOn w:val="Normal"/>
    <w:rsid w:val="00F2667F"/>
    <w:pPr>
      <w:pBdr>
        <w:top w:val="single" w:sz="8" w:space="0" w:color="ADAD94"/>
        <w:left w:val="single" w:sz="8" w:space="0" w:color="ADAD94"/>
        <w:right w:val="single" w:sz="8" w:space="0" w:color="ADAD94"/>
      </w:pBdr>
      <w:shd w:val="clear" w:color="000000" w:fill="FFFFFF"/>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91">
    <w:name w:val="xl91"/>
    <w:basedOn w:val="Normal"/>
    <w:rsid w:val="00F2667F"/>
    <w:pPr>
      <w:pBdr>
        <w:left w:val="single" w:sz="8" w:space="0" w:color="ADAD94"/>
        <w:right w:val="single" w:sz="8" w:space="0" w:color="ADAD94"/>
      </w:pBdr>
      <w:shd w:val="clear" w:color="000000" w:fill="FFFFFF"/>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92">
    <w:name w:val="xl92"/>
    <w:basedOn w:val="Normal"/>
    <w:rsid w:val="00F2667F"/>
    <w:pPr>
      <w:pBdr>
        <w:left w:val="single" w:sz="8" w:space="0" w:color="ADAD94"/>
        <w:bottom w:val="single" w:sz="8" w:space="0" w:color="ADAD94"/>
        <w:right w:val="single" w:sz="8" w:space="0" w:color="ADAD94"/>
      </w:pBdr>
      <w:shd w:val="clear" w:color="000000" w:fill="FFFFFF"/>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93">
    <w:name w:val="xl93"/>
    <w:basedOn w:val="Normal"/>
    <w:rsid w:val="00F2667F"/>
    <w:pPr>
      <w:pBdr>
        <w:top w:val="single" w:sz="8" w:space="0" w:color="ADAD94"/>
        <w:left w:val="single" w:sz="8" w:space="0" w:color="ADAD94"/>
        <w:right w:val="single" w:sz="8" w:space="0" w:color="ADAD94"/>
      </w:pBdr>
      <w:shd w:val="clear" w:color="000000" w:fill="FFD29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94">
    <w:name w:val="xl94"/>
    <w:basedOn w:val="Normal"/>
    <w:rsid w:val="00F2667F"/>
    <w:pPr>
      <w:pBdr>
        <w:left w:val="single" w:sz="8" w:space="0" w:color="ADAD94"/>
        <w:right w:val="single" w:sz="8" w:space="0" w:color="ADAD94"/>
      </w:pBdr>
      <w:shd w:val="clear" w:color="000000" w:fill="FFD29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95">
    <w:name w:val="xl95"/>
    <w:basedOn w:val="Normal"/>
    <w:rsid w:val="00F2667F"/>
    <w:pPr>
      <w:pBdr>
        <w:left w:val="single" w:sz="8" w:space="0" w:color="ADAD94"/>
        <w:bottom w:val="single" w:sz="8" w:space="0" w:color="ADAD94"/>
        <w:right w:val="single" w:sz="8" w:space="0" w:color="ADAD94"/>
      </w:pBdr>
      <w:shd w:val="clear" w:color="000000" w:fill="FFD29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96">
    <w:name w:val="xl96"/>
    <w:basedOn w:val="Normal"/>
    <w:rsid w:val="00F2667F"/>
    <w:pPr>
      <w:pBdr>
        <w:top w:val="single" w:sz="8" w:space="0" w:color="ADAD94"/>
        <w:left w:val="single" w:sz="8" w:space="0" w:color="ADAD94"/>
        <w:right w:val="single" w:sz="8" w:space="0" w:color="ADAD94"/>
      </w:pBdr>
      <w:shd w:val="clear" w:color="000000" w:fill="FFD297"/>
      <w:spacing w:before="100" w:beforeAutospacing="1" w:after="100" w:afterAutospacing="1" w:line="240" w:lineRule="auto"/>
      <w:textAlignment w:val="center"/>
    </w:pPr>
    <w:rPr>
      <w:rFonts w:ascii="Arial" w:eastAsia="Times New Roman" w:hAnsi="Arial" w:cs="Arial"/>
      <w:color w:val="000033"/>
      <w:sz w:val="16"/>
      <w:szCs w:val="16"/>
      <w:lang w:eastAsia="pt-BR"/>
    </w:rPr>
  </w:style>
  <w:style w:type="paragraph" w:customStyle="1" w:styleId="xl97">
    <w:name w:val="xl97"/>
    <w:basedOn w:val="Normal"/>
    <w:rsid w:val="00F2667F"/>
    <w:pPr>
      <w:pBdr>
        <w:left w:val="single" w:sz="8" w:space="0" w:color="ADAD94"/>
        <w:right w:val="single" w:sz="8" w:space="0" w:color="ADAD94"/>
      </w:pBdr>
      <w:shd w:val="clear" w:color="000000" w:fill="FFD297"/>
      <w:spacing w:before="100" w:beforeAutospacing="1" w:after="100" w:afterAutospacing="1" w:line="240" w:lineRule="auto"/>
      <w:textAlignment w:val="center"/>
    </w:pPr>
    <w:rPr>
      <w:rFonts w:ascii="Arial" w:eastAsia="Times New Roman" w:hAnsi="Arial" w:cs="Arial"/>
      <w:color w:val="000033"/>
      <w:sz w:val="16"/>
      <w:szCs w:val="16"/>
      <w:lang w:eastAsia="pt-BR"/>
    </w:rPr>
  </w:style>
  <w:style w:type="paragraph" w:customStyle="1" w:styleId="xl98">
    <w:name w:val="xl98"/>
    <w:basedOn w:val="Normal"/>
    <w:rsid w:val="00F2667F"/>
    <w:pPr>
      <w:pBdr>
        <w:left w:val="single" w:sz="8" w:space="0" w:color="ADAD94"/>
        <w:bottom w:val="single" w:sz="8" w:space="0" w:color="ADAD94"/>
        <w:right w:val="single" w:sz="8" w:space="0" w:color="ADAD94"/>
      </w:pBdr>
      <w:shd w:val="clear" w:color="000000" w:fill="FFD297"/>
      <w:spacing w:before="100" w:beforeAutospacing="1" w:after="100" w:afterAutospacing="1" w:line="240" w:lineRule="auto"/>
      <w:textAlignment w:val="center"/>
    </w:pPr>
    <w:rPr>
      <w:rFonts w:ascii="Arial" w:eastAsia="Times New Roman" w:hAnsi="Arial" w:cs="Arial"/>
      <w:color w:val="000033"/>
      <w:sz w:val="16"/>
      <w:szCs w:val="16"/>
      <w:lang w:eastAsia="pt-BR"/>
    </w:rPr>
  </w:style>
  <w:style w:type="paragraph" w:customStyle="1" w:styleId="xl99">
    <w:name w:val="xl99"/>
    <w:basedOn w:val="Normal"/>
    <w:rsid w:val="00F2667F"/>
    <w:pPr>
      <w:pBdr>
        <w:top w:val="single" w:sz="8" w:space="0" w:color="ADAD94"/>
        <w:left w:val="single" w:sz="8" w:space="0" w:color="ADAD94"/>
        <w:right w:val="single" w:sz="8" w:space="0" w:color="ADAD94"/>
      </w:pBdr>
      <w:shd w:val="clear" w:color="000000" w:fill="FFD29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100">
    <w:name w:val="xl100"/>
    <w:basedOn w:val="Normal"/>
    <w:rsid w:val="00F2667F"/>
    <w:pPr>
      <w:pBdr>
        <w:left w:val="single" w:sz="8" w:space="0" w:color="ADAD94"/>
        <w:right w:val="single" w:sz="8" w:space="0" w:color="ADAD94"/>
      </w:pBdr>
      <w:shd w:val="clear" w:color="000000" w:fill="FFD29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101">
    <w:name w:val="xl101"/>
    <w:basedOn w:val="Normal"/>
    <w:rsid w:val="00F2667F"/>
    <w:pPr>
      <w:pBdr>
        <w:left w:val="single" w:sz="8" w:space="0" w:color="ADAD94"/>
        <w:bottom w:val="single" w:sz="8" w:space="0" w:color="ADAD94"/>
        <w:right w:val="single" w:sz="8" w:space="0" w:color="ADAD94"/>
      </w:pBdr>
      <w:shd w:val="clear" w:color="000000" w:fill="FFD29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102">
    <w:name w:val="xl102"/>
    <w:basedOn w:val="Normal"/>
    <w:rsid w:val="00F2667F"/>
    <w:pPr>
      <w:pBdr>
        <w:top w:val="single" w:sz="8" w:space="0" w:color="ADAD94"/>
        <w:left w:val="single" w:sz="8" w:space="0" w:color="ADAD94"/>
        <w:bottom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103">
    <w:name w:val="xl103"/>
    <w:basedOn w:val="Normal"/>
    <w:rsid w:val="00F2667F"/>
    <w:pPr>
      <w:pBdr>
        <w:top w:val="single" w:sz="8" w:space="0" w:color="ADAD94"/>
        <w:bottom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104">
    <w:name w:val="xl104"/>
    <w:basedOn w:val="Normal"/>
    <w:rsid w:val="00F2667F"/>
    <w:pPr>
      <w:pBdr>
        <w:top w:val="single" w:sz="8" w:space="0" w:color="ADAD94"/>
        <w:bottom w:val="single" w:sz="8" w:space="0" w:color="ADAD94"/>
        <w:right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105">
    <w:name w:val="xl105"/>
    <w:basedOn w:val="Normal"/>
    <w:rsid w:val="00F2667F"/>
    <w:pPr>
      <w:pBdr>
        <w:left w:val="single" w:sz="8" w:space="0" w:color="ADAD94"/>
        <w:bottom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106">
    <w:name w:val="xl106"/>
    <w:basedOn w:val="Normal"/>
    <w:rsid w:val="00F2667F"/>
    <w:pPr>
      <w:pBdr>
        <w:bottom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107">
    <w:name w:val="xl107"/>
    <w:basedOn w:val="Normal"/>
    <w:rsid w:val="00F2667F"/>
    <w:pPr>
      <w:pBdr>
        <w:bottom w:val="single" w:sz="8" w:space="0" w:color="ADAD94"/>
        <w:right w:val="single" w:sz="8" w:space="0" w:color="ADAD94"/>
      </w:pBdr>
      <w:shd w:val="clear" w:color="000000" w:fill="B4C6E7"/>
      <w:spacing w:before="100" w:beforeAutospacing="1" w:after="100" w:afterAutospacing="1" w:line="240" w:lineRule="auto"/>
      <w:jc w:val="center"/>
      <w:textAlignment w:val="center"/>
    </w:pPr>
    <w:rPr>
      <w:rFonts w:ascii="Arial" w:eastAsia="Times New Roman" w:hAnsi="Arial" w:cs="Arial"/>
      <w:color w:val="000033"/>
      <w:sz w:val="16"/>
      <w:szCs w:val="16"/>
      <w:lang w:eastAsia="pt-BR"/>
    </w:rPr>
  </w:style>
  <w:style w:type="paragraph" w:customStyle="1" w:styleId="xl108">
    <w:name w:val="xl108"/>
    <w:basedOn w:val="Normal"/>
    <w:rsid w:val="00F2667F"/>
    <w:pPr>
      <w:pBdr>
        <w:top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109">
    <w:name w:val="xl109"/>
    <w:basedOn w:val="Normal"/>
    <w:rsid w:val="00F2667F"/>
    <w:pPr>
      <w:pBdr>
        <w:top w:val="single" w:sz="8" w:space="0" w:color="ADAD94"/>
        <w:right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110">
    <w:name w:val="xl110"/>
    <w:basedOn w:val="Normal"/>
    <w:rsid w:val="00F2667F"/>
    <w:pPr>
      <w:pBdr>
        <w:bottom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111">
    <w:name w:val="xl111"/>
    <w:basedOn w:val="Normal"/>
    <w:rsid w:val="00F2667F"/>
    <w:pPr>
      <w:pBdr>
        <w:bottom w:val="single" w:sz="8" w:space="0" w:color="ADAD94"/>
        <w:right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112">
    <w:name w:val="xl112"/>
    <w:basedOn w:val="Normal"/>
    <w:rsid w:val="00F2667F"/>
    <w:pPr>
      <w:pBdr>
        <w:top w:val="single" w:sz="8" w:space="0" w:color="ADAD94"/>
        <w:left w:val="single" w:sz="8" w:space="0" w:color="ADAD94"/>
        <w:right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113">
    <w:name w:val="xl113"/>
    <w:basedOn w:val="Normal"/>
    <w:rsid w:val="00F2667F"/>
    <w:pPr>
      <w:pBdr>
        <w:left w:val="single" w:sz="8" w:space="0" w:color="ADAD94"/>
        <w:bottom w:val="single" w:sz="8" w:space="0" w:color="ADAD94"/>
        <w:right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114">
    <w:name w:val="xl114"/>
    <w:basedOn w:val="Normal"/>
    <w:rsid w:val="00F2667F"/>
    <w:pPr>
      <w:pBdr>
        <w:top w:val="single" w:sz="8" w:space="0" w:color="ADAD94"/>
        <w:left w:val="single" w:sz="8" w:space="0" w:color="ADAD94"/>
        <w:right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115">
    <w:name w:val="xl115"/>
    <w:basedOn w:val="Normal"/>
    <w:rsid w:val="00F2667F"/>
    <w:pPr>
      <w:pBdr>
        <w:left w:val="single" w:sz="8" w:space="0" w:color="ADAD94"/>
        <w:bottom w:val="single" w:sz="8" w:space="0" w:color="ADAD94"/>
        <w:right w:val="single" w:sz="8" w:space="0" w:color="ADAD94"/>
      </w:pBdr>
      <w:shd w:val="clear" w:color="000000" w:fill="D7D6C4"/>
      <w:spacing w:before="100" w:beforeAutospacing="1" w:after="100" w:afterAutospacing="1" w:line="240" w:lineRule="auto"/>
      <w:jc w:val="center"/>
      <w:textAlignment w:val="center"/>
    </w:pPr>
    <w:rPr>
      <w:rFonts w:ascii="Arial" w:eastAsia="Times New Roman" w:hAnsi="Arial" w:cs="Arial"/>
      <w:b/>
      <w:bCs/>
      <w:color w:val="000000"/>
      <w:sz w:val="16"/>
      <w:szCs w:val="16"/>
      <w:lang w:eastAsia="pt-BR"/>
    </w:rPr>
  </w:style>
  <w:style w:type="paragraph" w:customStyle="1" w:styleId="xl116">
    <w:name w:val="xl116"/>
    <w:basedOn w:val="Normal"/>
    <w:rsid w:val="00F2667F"/>
    <w:pPr>
      <w:pBdr>
        <w:top w:val="single" w:sz="8" w:space="0" w:color="ADAD94"/>
        <w:left w:val="single" w:sz="8" w:space="0" w:color="ADAD94"/>
        <w:bottom w:val="single" w:sz="8" w:space="0" w:color="ADAD94"/>
      </w:pBdr>
      <w:shd w:val="clear" w:color="000000" w:fill="B4C6E7"/>
      <w:spacing w:before="100" w:beforeAutospacing="1" w:after="100" w:afterAutospacing="1" w:line="240" w:lineRule="auto"/>
      <w:textAlignment w:val="center"/>
    </w:pPr>
    <w:rPr>
      <w:rFonts w:ascii="Arial" w:eastAsia="Times New Roman" w:hAnsi="Arial" w:cs="Arial"/>
      <w:b/>
      <w:bCs/>
      <w:color w:val="000033"/>
      <w:sz w:val="16"/>
      <w:szCs w:val="16"/>
      <w:lang w:eastAsia="pt-BR"/>
    </w:rPr>
  </w:style>
  <w:style w:type="paragraph" w:customStyle="1" w:styleId="xl117">
    <w:name w:val="xl117"/>
    <w:basedOn w:val="Normal"/>
    <w:rsid w:val="00F2667F"/>
    <w:pPr>
      <w:pBdr>
        <w:top w:val="single" w:sz="8" w:space="0" w:color="ADAD94"/>
        <w:bottom w:val="single" w:sz="8" w:space="0" w:color="ADAD94"/>
      </w:pBdr>
      <w:shd w:val="clear" w:color="000000" w:fill="B4C6E7"/>
      <w:spacing w:before="100" w:beforeAutospacing="1" w:after="100" w:afterAutospacing="1" w:line="240" w:lineRule="auto"/>
      <w:textAlignment w:val="center"/>
    </w:pPr>
    <w:rPr>
      <w:rFonts w:ascii="Arial" w:eastAsia="Times New Roman" w:hAnsi="Arial" w:cs="Arial"/>
      <w:b/>
      <w:bCs/>
      <w:color w:val="000033"/>
      <w:sz w:val="16"/>
      <w:szCs w:val="16"/>
      <w:lang w:eastAsia="pt-BR"/>
    </w:rPr>
  </w:style>
  <w:style w:type="paragraph" w:customStyle="1" w:styleId="xl118">
    <w:name w:val="xl118"/>
    <w:basedOn w:val="Normal"/>
    <w:rsid w:val="00F2667F"/>
    <w:pPr>
      <w:pBdr>
        <w:top w:val="single" w:sz="8" w:space="0" w:color="ADAD94"/>
        <w:bottom w:val="single" w:sz="8" w:space="0" w:color="ADAD94"/>
        <w:right w:val="single" w:sz="8" w:space="0" w:color="ADAD94"/>
      </w:pBdr>
      <w:shd w:val="clear" w:color="000000" w:fill="B4C6E7"/>
      <w:spacing w:before="100" w:beforeAutospacing="1" w:after="100" w:afterAutospacing="1" w:line="240" w:lineRule="auto"/>
      <w:textAlignment w:val="center"/>
    </w:pPr>
    <w:rPr>
      <w:rFonts w:ascii="Arial" w:eastAsia="Times New Roman" w:hAnsi="Arial" w:cs="Arial"/>
      <w:b/>
      <w:bCs/>
      <w:color w:val="000033"/>
      <w:sz w:val="16"/>
      <w:szCs w:val="16"/>
      <w:lang w:eastAsia="pt-BR"/>
    </w:rPr>
  </w:style>
  <w:style w:type="paragraph" w:styleId="Textodebalo">
    <w:name w:val="Balloon Text"/>
    <w:basedOn w:val="Normal"/>
    <w:link w:val="TextodebaloChar"/>
    <w:uiPriority w:val="99"/>
    <w:semiHidden/>
    <w:unhideWhenUsed/>
    <w:rsid w:val="00F4782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478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52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E4695-4A32-4280-8CB3-7B7853861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1194</Words>
  <Characters>6451</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Renato José da Silva Isacksson</cp:lastModifiedBy>
  <cp:revision>11</cp:revision>
  <cp:lastPrinted>2015-05-11T14:08:00Z</cp:lastPrinted>
  <dcterms:created xsi:type="dcterms:W3CDTF">2015-02-09T13:32:00Z</dcterms:created>
  <dcterms:modified xsi:type="dcterms:W3CDTF">2015-05-11T14:08:00Z</dcterms:modified>
</cp:coreProperties>
</file>